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C9" w:rsidRPr="00E178DE" w:rsidRDefault="00B335C9" w:rsidP="00A5046A">
      <w:pPr>
        <w:autoSpaceDE w:val="0"/>
        <w:autoSpaceDN w:val="0"/>
        <w:adjustRightInd w:val="0"/>
        <w:ind w:hanging="1260"/>
        <w:outlineLvl w:val="1"/>
        <w:rPr>
          <w:b/>
          <w:color w:val="000000"/>
          <w:sz w:val="28"/>
          <w:szCs w:val="28"/>
          <w:highlight w:val="yellow"/>
        </w:rPr>
      </w:pPr>
      <w:r>
        <w:rPr>
          <w:noProof/>
        </w:rPr>
        <w:pict>
          <v:rect id="Rectangle 11" o:spid="_x0000_s1026" style="position:absolute;margin-left:1in;margin-top:0;width:348pt;height:5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" fillcolor="#5e9eff" stroked="f">
            <v:fill color2="#ffebfa" angle="180" colors="0 #5e9eff;26214f #85c2ff;45875f #c4d6eb;1 #ffebfa" focus="100%" type="gradient">
              <o:fill v:ext="view" type="gradientUnscaled"/>
            </v:fill>
            <v:shadow on="t" color="black" opacity="19660f" offset="4.49014mm,4.49014mm"/>
            <v:textbox inset="2.22631mm,1.1132mm,2.22631mm,1.1132mm">
              <w:txbxContent>
                <w:p w:rsidR="00B335C9" w:rsidRPr="00A5046A" w:rsidRDefault="00B335C9" w:rsidP="00A5046A">
                  <w:pPr>
                    <w:pStyle w:val="NormalWeb"/>
                    <w:kinsoku w:val="0"/>
                    <w:overflowPunct w:val="0"/>
                    <w:spacing w:before="96" w:beforeAutospacing="0" w:after="0" w:afterAutospacing="0" w:line="216" w:lineRule="auto"/>
                    <w:ind w:left="619" w:hanging="619"/>
                    <w:jc w:val="center"/>
                    <w:rPr>
                      <w:sz w:val="32"/>
                      <w:szCs w:val="32"/>
                    </w:rPr>
                  </w:pPr>
                  <w:r w:rsidRPr="00A5046A">
                    <w:rPr>
                      <w:i/>
                      <w:iCs/>
                      <w:color w:val="0000FF"/>
                      <w:kern w:val="24"/>
                      <w:sz w:val="32"/>
                      <w:szCs w:val="32"/>
                    </w:rPr>
                    <w:t>Отдел муниципальной службы и кадров администрации Волоконовского района</w:t>
                  </w:r>
                </w:p>
              </w:txbxContent>
            </v:textbox>
          </v:rect>
        </w:pict>
      </w:r>
      <w:r>
        <w:rPr>
          <w:noProof/>
        </w:rPr>
      </w:r>
      <w:r w:rsidRPr="00A5046A"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7" type="#_x0000_t75" style="width:57pt;height:63pt;visibility:visible;mso-position-horizontal-relative:char;mso-position-vertical-relative:line">
            <v:imagedata r:id="rId7" o:title=""/>
            <w10:anchorlock/>
          </v:shape>
        </w:pict>
      </w: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ПАМЯТКА</w:t>
      </w: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муниципальному</w:t>
      </w:r>
      <w:r w:rsidRPr="00D311BC">
        <w:rPr>
          <w:b/>
          <w:color w:val="000000"/>
          <w:sz w:val="28"/>
          <w:szCs w:val="28"/>
        </w:rPr>
        <w:t xml:space="preserve"> служащему </w:t>
      </w: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Волоконовского района</w:t>
      </w:r>
      <w:r w:rsidRPr="00D311BC">
        <w:rPr>
          <w:b/>
          <w:color w:val="000000"/>
          <w:sz w:val="28"/>
          <w:szCs w:val="28"/>
        </w:rPr>
        <w:t xml:space="preserve">, планирующему увольнение </w:t>
      </w: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>муниципальной</w:t>
      </w:r>
      <w:r w:rsidRPr="00D311BC">
        <w:rPr>
          <w:b/>
          <w:color w:val="000000"/>
          <w:sz w:val="28"/>
          <w:szCs w:val="28"/>
        </w:rPr>
        <w:t xml:space="preserve"> службы</w:t>
      </w: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D311BC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Волоконовка</w:t>
      </w:r>
      <w:r w:rsidRPr="00D311BC">
        <w:rPr>
          <w:b/>
          <w:color w:val="000000"/>
          <w:sz w:val="28"/>
          <w:szCs w:val="28"/>
        </w:rPr>
        <w:t>, 2015</w:t>
      </w:r>
    </w:p>
    <w:p w:rsidR="00B335C9" w:rsidRDefault="00B335C9" w:rsidP="00B86F4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E178DE">
        <w:rPr>
          <w:b/>
          <w:color w:val="000000"/>
          <w:sz w:val="28"/>
          <w:szCs w:val="28"/>
          <w:highlight w:val="yellow"/>
        </w:rPr>
        <w:br w:type="page"/>
      </w:r>
    </w:p>
    <w:p w:rsidR="00B335C9" w:rsidRPr="00E178DE" w:rsidRDefault="00B335C9" w:rsidP="00B86F4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  <w:r w:rsidRPr="00B86F46">
        <w:rPr>
          <w:b/>
          <w:color w:val="000000"/>
          <w:sz w:val="28"/>
          <w:szCs w:val="28"/>
        </w:rPr>
        <w:t>Содержание</w:t>
      </w: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B335C9" w:rsidRPr="00E178DE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tbl>
      <w:tblPr>
        <w:tblW w:w="9648" w:type="dxa"/>
        <w:tblLook w:val="01E0"/>
      </w:tblPr>
      <w:tblGrid>
        <w:gridCol w:w="9108"/>
        <w:gridCol w:w="540"/>
      </w:tblGrid>
      <w:tr w:rsidR="00B335C9" w:rsidRPr="00733B29" w:rsidTr="00D87E9D">
        <w:tc>
          <w:tcPr>
            <w:tcW w:w="9108" w:type="dxa"/>
          </w:tcPr>
          <w:p w:rsidR="00B335C9" w:rsidRPr="00733B29" w:rsidRDefault="00B335C9" w:rsidP="00D311B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smartTag w:uri="urn:schemas-microsoft-com:office:smarttags" w:element="place">
              <w:r w:rsidRPr="00733B29">
                <w:rPr>
                  <w:sz w:val="28"/>
                  <w:szCs w:val="28"/>
                  <w:lang w:val="en-US"/>
                </w:rPr>
                <w:t>I</w:t>
              </w:r>
              <w:r w:rsidRPr="00733B29">
                <w:rPr>
                  <w:sz w:val="28"/>
                  <w:szCs w:val="28"/>
                </w:rPr>
                <w:t>.</w:t>
              </w:r>
            </w:smartTag>
            <w:r w:rsidRPr="00733B29">
              <w:rPr>
                <w:sz w:val="28"/>
                <w:szCs w:val="28"/>
              </w:rPr>
              <w:t xml:space="preserve"> Ограничения, запреты, налагаемые на гра</w:t>
            </w:r>
            <w:r>
              <w:rPr>
                <w:sz w:val="28"/>
                <w:szCs w:val="28"/>
              </w:rPr>
              <w:t>жданина, замещавшего должность муниципальной</w:t>
            </w:r>
            <w:r w:rsidRPr="00733B29">
              <w:rPr>
                <w:sz w:val="28"/>
                <w:szCs w:val="28"/>
              </w:rPr>
              <w:t xml:space="preserve"> службы</w:t>
            </w:r>
          </w:p>
          <w:p w:rsidR="00B335C9" w:rsidRPr="00733B29" w:rsidRDefault="00B335C9" w:rsidP="00D311BC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335C9" w:rsidRPr="00733B29" w:rsidTr="00D87E9D">
        <w:tc>
          <w:tcPr>
            <w:tcW w:w="9108" w:type="dxa"/>
          </w:tcPr>
          <w:p w:rsidR="00B335C9" w:rsidRPr="00733B29" w:rsidRDefault="00B335C9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II. Должности </w:t>
            </w:r>
            <w:r>
              <w:rPr>
                <w:sz w:val="28"/>
                <w:szCs w:val="28"/>
              </w:rPr>
              <w:t>муниципальной</w:t>
            </w:r>
            <w:r w:rsidRPr="00733B29">
              <w:rPr>
                <w:sz w:val="28"/>
                <w:szCs w:val="28"/>
              </w:rPr>
              <w:t xml:space="preserve"> службы, перечень которых установлен нормативными правовыми актами </w:t>
            </w:r>
            <w:r>
              <w:rPr>
                <w:sz w:val="28"/>
                <w:szCs w:val="28"/>
              </w:rPr>
              <w:t>района</w:t>
            </w:r>
          </w:p>
          <w:p w:rsidR="00B335C9" w:rsidRPr="00733B29" w:rsidRDefault="00B335C9" w:rsidP="00D87E9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335C9" w:rsidRPr="00733B29" w:rsidTr="00D87E9D">
        <w:tc>
          <w:tcPr>
            <w:tcW w:w="9108" w:type="dxa"/>
          </w:tcPr>
          <w:p w:rsidR="00B335C9" w:rsidRPr="00733B29" w:rsidRDefault="00B335C9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B335C9" w:rsidRPr="00733B29" w:rsidRDefault="00B335C9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</w:p>
          <w:p w:rsidR="00B335C9" w:rsidRPr="00733B29" w:rsidRDefault="00B335C9" w:rsidP="00D87E9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335C9" w:rsidRPr="00733B29" w:rsidTr="00D87E9D">
        <w:tc>
          <w:tcPr>
            <w:tcW w:w="9108" w:type="dxa"/>
          </w:tcPr>
          <w:p w:rsidR="00B335C9" w:rsidRPr="00733B29" w:rsidRDefault="00B335C9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  <w:lang w:val="en-US"/>
              </w:rPr>
              <w:t>IV</w:t>
            </w:r>
            <w:r w:rsidRPr="00733B29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B335C9" w:rsidRPr="00733B29" w:rsidRDefault="00B335C9" w:rsidP="00D87E9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B335C9" w:rsidRPr="00733B29" w:rsidRDefault="00B335C9" w:rsidP="00D311BC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733B29">
              <w:rPr>
                <w:color w:val="000000"/>
                <w:sz w:val="28"/>
                <w:szCs w:val="28"/>
              </w:rPr>
              <w:t xml:space="preserve"> службы </w:t>
            </w:r>
          </w:p>
        </w:tc>
        <w:tc>
          <w:tcPr>
            <w:tcW w:w="540" w:type="dxa"/>
          </w:tcPr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335C9" w:rsidRPr="00733B29" w:rsidRDefault="00B335C9" w:rsidP="00A33E9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B335C9" w:rsidRPr="00C65016" w:rsidRDefault="00B335C9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335C9" w:rsidRPr="00C65016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C65016" w:rsidRDefault="00B335C9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C65016" w:rsidRDefault="00B335C9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B335C9" w:rsidRPr="00C65016" w:rsidRDefault="00B335C9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 частью 10 статьи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1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2 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bCs/>
          <w:color w:val="000000"/>
          <w:sz w:val="28"/>
          <w:szCs w:val="28"/>
          <w:bdr w:val="none" w:sz="0" w:space="0" w:color="auto" w:frame="1"/>
        </w:rPr>
        <w:t>02 марта  2007 г. № 25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-ФЗ «О </w:t>
      </w:r>
      <w:r>
        <w:rPr>
          <w:bCs/>
          <w:color w:val="000000"/>
          <w:sz w:val="28"/>
          <w:szCs w:val="28"/>
          <w:bdr w:val="none" w:sz="0" w:space="0" w:color="auto" w:frame="1"/>
        </w:rPr>
        <w:t>муниципальной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службе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в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>
        <w:rPr>
          <w:color w:val="000000"/>
          <w:sz w:val="28"/>
          <w:szCs w:val="28"/>
        </w:rPr>
        <w:t>Федеральный закон № 25</w:t>
      </w:r>
      <w:r w:rsidRPr="00C65016">
        <w:rPr>
          <w:color w:val="000000"/>
          <w:sz w:val="28"/>
          <w:szCs w:val="28"/>
        </w:rPr>
        <w:t>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>
        <w:rPr>
          <w:bCs/>
          <w:color w:val="000000"/>
          <w:sz w:val="28"/>
          <w:szCs w:val="28"/>
          <w:bdr w:val="none" w:sz="0" w:space="0" w:color="auto" w:frame="1"/>
        </w:rPr>
        <w:t>муниципальный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служащий Российской Федерации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>
        <w:rPr>
          <w:color w:val="000000"/>
          <w:sz w:val="28"/>
          <w:szCs w:val="28"/>
          <w:bdr w:val="none" w:sz="0" w:space="0" w:color="auto" w:frame="1"/>
        </w:rPr>
        <w:t>муниципальный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>
        <w:rPr>
          <w:color w:val="000000"/>
          <w:sz w:val="28"/>
          <w:szCs w:val="28"/>
        </w:rPr>
        <w:t>Федеральным законом № 25</w:t>
      </w:r>
      <w:r w:rsidRPr="00C65016">
        <w:rPr>
          <w:color w:val="000000"/>
          <w:sz w:val="28"/>
          <w:szCs w:val="28"/>
        </w:rPr>
        <w:t>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B335C9" w:rsidRPr="00733B29" w:rsidRDefault="00B335C9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335C9" w:rsidRPr="00733B29" w:rsidRDefault="00B335C9" w:rsidP="0008469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B29">
        <w:rPr>
          <w:b/>
          <w:sz w:val="28"/>
          <w:szCs w:val="28"/>
          <w:lang w:val="en-US"/>
        </w:rPr>
        <w:t>I</w:t>
      </w:r>
      <w:r w:rsidRPr="00733B29">
        <w:rPr>
          <w:b/>
          <w:sz w:val="28"/>
          <w:szCs w:val="28"/>
        </w:rPr>
        <w:t xml:space="preserve">. Ограничения, запреты, налагаемые на гражданина, замещавшего должность </w:t>
      </w:r>
      <w:r>
        <w:rPr>
          <w:b/>
          <w:sz w:val="28"/>
          <w:szCs w:val="28"/>
        </w:rPr>
        <w:t>муниципальной</w:t>
      </w:r>
      <w:r w:rsidRPr="00733B29">
        <w:rPr>
          <w:b/>
          <w:sz w:val="28"/>
          <w:szCs w:val="28"/>
        </w:rPr>
        <w:t xml:space="preserve"> службы </w:t>
      </w:r>
    </w:p>
    <w:p w:rsidR="00B335C9" w:rsidRPr="00C65016" w:rsidRDefault="00B335C9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</w:t>
      </w:r>
      <w:r>
        <w:rPr>
          <w:color w:val="000000"/>
          <w:sz w:val="28"/>
          <w:szCs w:val="28"/>
        </w:rPr>
        <w:t>ьей 14 Федерального закона № 25</w:t>
      </w:r>
      <w:r w:rsidRPr="00C65016">
        <w:rPr>
          <w:color w:val="000000"/>
          <w:sz w:val="28"/>
          <w:szCs w:val="28"/>
        </w:rPr>
        <w:t>-ФЗ установлено, что г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color w:val="000000"/>
          <w:sz w:val="28"/>
          <w:szCs w:val="28"/>
          <w:bdr w:val="none" w:sz="0" w:space="0" w:color="auto" w:frame="1"/>
        </w:rPr>
        <w:t>муниципальной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службы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B335C9" w:rsidRPr="00C65016" w:rsidRDefault="00B335C9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 xml:space="preserve">1) в случае замещения должностей </w:t>
      </w:r>
      <w:r>
        <w:rPr>
          <w:color w:val="000000"/>
          <w:sz w:val="28"/>
          <w:szCs w:val="28"/>
          <w:bdr w:val="none" w:sz="0" w:space="0" w:color="auto" w:frame="1"/>
        </w:rPr>
        <w:t>муниципальной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службы, перечень которых установлен нормативными правовыми актами Российской Федерации, 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</w:t>
      </w:r>
      <w:r>
        <w:rPr>
          <w:color w:val="000000"/>
          <w:sz w:val="28"/>
          <w:szCs w:val="28"/>
          <w:bdr w:val="none" w:sz="0" w:space="0" w:color="auto" w:frame="1"/>
        </w:rPr>
        <w:t>муниципального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служащего, без согласия соответствующей комиссии по соблюдению требований  служебному поведению </w:t>
      </w:r>
      <w:r>
        <w:rPr>
          <w:color w:val="000000"/>
          <w:sz w:val="28"/>
          <w:szCs w:val="28"/>
          <w:bdr w:val="none" w:sz="0" w:space="0" w:color="auto" w:frame="1"/>
        </w:rPr>
        <w:t>муниципальных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B335C9" w:rsidRPr="00C65016" w:rsidRDefault="00B335C9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 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B335C9" w:rsidRPr="00C65016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pict>
          <v:roundrect id="AutoShape 140" o:spid="_x0000_s1028" style="position:absolute;left:0;text-align:left;margin-left:0;margin-top:12.05pt;width:486pt;height:138.8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">
            <v:textbox>
              <w:txbxContent>
                <w:p w:rsidR="00B335C9" w:rsidRDefault="00B335C9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должности муниципальной</w:t>
                  </w: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службы,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</w:r>
                </w:p>
                <w:p w:rsidR="00B335C9" w:rsidRPr="00380CC5" w:rsidRDefault="00B335C9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с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муниципальной</w:t>
                  </w: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9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B335C9" w:rsidRPr="00C65016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Pr="00C65016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Pr="00C65016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Pr="00C65016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Pr="00C65016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Pr="00C65016" w:rsidRDefault="00B335C9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335C9" w:rsidRPr="00C65016" w:rsidRDefault="00B335C9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335C9" w:rsidRPr="00C65016" w:rsidRDefault="00B335C9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335C9" w:rsidRPr="00C65016" w:rsidRDefault="00B335C9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335C9" w:rsidRPr="004C1BC4" w:rsidRDefault="00B335C9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Федеральным законом от </w:t>
      </w:r>
      <w:r w:rsidRPr="004C1BC4">
        <w:rPr>
          <w:bCs/>
          <w:color w:val="000000"/>
          <w:sz w:val="28"/>
          <w:szCs w:val="28"/>
        </w:rPr>
        <w:t xml:space="preserve">25 декабря  2008 г. № 273-ФЗ </w:t>
      </w:r>
      <w:r w:rsidRPr="004C1BC4">
        <w:rPr>
          <w:bCs/>
          <w:color w:val="000000"/>
          <w:sz w:val="28"/>
          <w:szCs w:val="28"/>
        </w:rPr>
        <w:br/>
        <w:t>«О противодействии коррупции» (далее – Федеральный закон № 273-ФЗ) установлены о</w:t>
      </w:r>
      <w:r w:rsidRPr="004C1BC4">
        <w:rPr>
          <w:color w:val="000000"/>
          <w:sz w:val="28"/>
          <w:szCs w:val="28"/>
        </w:rPr>
        <w:t xml:space="preserve">граничения, налагаемые на гражданина, замещавшего должность </w:t>
      </w:r>
      <w:r>
        <w:rPr>
          <w:color w:val="000000"/>
          <w:sz w:val="28"/>
          <w:szCs w:val="28"/>
        </w:rPr>
        <w:t>муниципальной</w:t>
      </w:r>
      <w:r w:rsidRPr="004C1BC4">
        <w:rPr>
          <w:color w:val="000000"/>
          <w:sz w:val="28"/>
          <w:szCs w:val="28"/>
        </w:rPr>
        <w:t xml:space="preserve"> службы, при заключении им трудового или гражданско-правового договора:</w:t>
      </w:r>
    </w:p>
    <w:p w:rsidR="00B335C9" w:rsidRPr="00C65016" w:rsidRDefault="00B335C9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 xml:space="preserve">Гражданин, замещавший должность </w:t>
      </w:r>
      <w:r>
        <w:rPr>
          <w:bCs/>
          <w:color w:val="000000"/>
          <w:sz w:val="28"/>
          <w:szCs w:val="28"/>
        </w:rPr>
        <w:t>муниципальной</w:t>
      </w:r>
      <w:r w:rsidRPr="004C1BC4">
        <w:rPr>
          <w:bCs/>
          <w:color w:val="000000"/>
          <w:sz w:val="28"/>
          <w:szCs w:val="28"/>
        </w:rPr>
        <w:t xml:space="preserve"> службы, включенную в </w:t>
      </w:r>
      <w:hyperlink r:id="rId10" w:history="1">
        <w:r w:rsidRPr="004C1BC4">
          <w:rPr>
            <w:bCs/>
            <w:color w:val="000000"/>
            <w:sz w:val="28"/>
            <w:szCs w:val="28"/>
          </w:rPr>
          <w:t>перечень</w:t>
        </w:r>
      </w:hyperlink>
      <w:r w:rsidRPr="004C1BC4">
        <w:rPr>
          <w:bCs/>
          <w:color w:val="000000"/>
          <w:sz w:val="28"/>
          <w:szCs w:val="28"/>
        </w:rPr>
        <w:t>, установленный нормативными правовыми актами Российской Федерации, в течение</w:t>
      </w:r>
      <w:r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>двух</w:t>
      </w:r>
      <w:r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лет после увольнения с </w:t>
      </w:r>
      <w:r>
        <w:rPr>
          <w:bCs/>
          <w:color w:val="000000"/>
          <w:sz w:val="28"/>
          <w:szCs w:val="28"/>
        </w:rPr>
        <w:t xml:space="preserve">муниципальной </w:t>
      </w:r>
      <w:r w:rsidRPr="00C65016">
        <w:rPr>
          <w:bCs/>
          <w:color w:val="000000"/>
          <w:sz w:val="28"/>
          <w:szCs w:val="28"/>
        </w:rPr>
        <w:t>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</w:t>
      </w:r>
      <w:r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</w:t>
      </w:r>
      <w:r>
        <w:rPr>
          <w:bCs/>
          <w:color w:val="000000"/>
          <w:sz w:val="28"/>
          <w:szCs w:val="28"/>
        </w:rPr>
        <w:t>муниципальных</w:t>
      </w:r>
      <w:r w:rsidRPr="00C65016">
        <w:rPr>
          <w:bCs/>
          <w:color w:val="000000"/>
          <w:sz w:val="28"/>
          <w:szCs w:val="28"/>
        </w:rPr>
        <w:t xml:space="preserve"> служащих и урегулированию конфликта интересов.</w:t>
      </w:r>
    </w:p>
    <w:p w:rsidR="00B335C9" w:rsidRPr="00C65016" w:rsidRDefault="00B335C9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B335C9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pict>
          <v:roundrect id="AutoShape 145" o:spid="_x0000_s1029" style="position:absolute;left:0;text-align:left;margin-left:3pt;margin-top:4.25pt;width:480.75pt;height:255.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">
            <v:textbox>
              <w:txbxContent>
                <w:p w:rsidR="00B335C9" w:rsidRDefault="00B335C9" w:rsidP="00E14FB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</w:t>
                  </w:r>
                  <w:r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</w:r>
                </w:p>
                <w:p w:rsidR="00B335C9" w:rsidRPr="00ED7F1A" w:rsidRDefault="00B335C9" w:rsidP="00E14FB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8"/>
                      <w:szCs w:val="28"/>
                    </w:rPr>
                  </w:pPr>
                </w:p>
                <w:p w:rsidR="00B335C9" w:rsidRPr="00E14FBB" w:rsidRDefault="00B335C9" w:rsidP="00E14FB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color w:val="FF0000"/>
                      <w:sz w:val="28"/>
                      <w:szCs w:val="28"/>
                    </w:rPr>
                    <w:t>не возникает в следующих случаях</w:t>
                  </w:r>
                  <w:r w:rsidRPr="00D04ABD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B335C9" w:rsidRPr="00ED7F1A" w:rsidRDefault="00B335C9" w:rsidP="00E271C7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sz w:val="10"/>
                      <w:szCs w:val="28"/>
                    </w:rPr>
                  </w:pPr>
                </w:p>
                <w:p w:rsidR="00B335C9" w:rsidRPr="00E14FBB" w:rsidRDefault="00B335C9" w:rsidP="00D04A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B335C9" w:rsidRPr="00ED7F1A" w:rsidRDefault="00B335C9" w:rsidP="00E271C7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8"/>
                    </w:rPr>
                  </w:pPr>
                </w:p>
                <w:p w:rsidR="00B335C9" w:rsidRPr="00E14FBB" w:rsidRDefault="00B335C9" w:rsidP="00D04A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B335C9" w:rsidRDefault="00B335C9"/>
              </w:txbxContent>
            </v:textbox>
          </v:roundrect>
        </w:pict>
      </w:r>
    </w:p>
    <w:p w:rsidR="00B335C9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Default="00B335C9" w:rsidP="00CE5245">
      <w:pPr>
        <w:pStyle w:val="NormalWeb"/>
      </w:pPr>
    </w:p>
    <w:p w:rsidR="00B335C9" w:rsidRDefault="00B335C9" w:rsidP="00CE5245">
      <w:pPr>
        <w:pStyle w:val="NormalWeb"/>
      </w:pPr>
    </w:p>
    <w:p w:rsidR="00B335C9" w:rsidRDefault="00B335C9" w:rsidP="00CE5245">
      <w:pPr>
        <w:pStyle w:val="NormalWeb"/>
      </w:pPr>
    </w:p>
    <w:p w:rsidR="00B335C9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Pr="00C65016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Default="00B335C9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335C9" w:rsidRDefault="00B335C9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335C9" w:rsidRDefault="00B335C9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335C9" w:rsidRDefault="00B335C9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335C9" w:rsidRDefault="00B335C9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335C9" w:rsidRDefault="00B335C9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335C9" w:rsidRDefault="00B335C9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335C9" w:rsidRPr="00C65016" w:rsidRDefault="00B335C9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Должности </w:t>
      </w:r>
      <w:r>
        <w:rPr>
          <w:b/>
          <w:color w:val="000000"/>
          <w:sz w:val="28"/>
          <w:szCs w:val="28"/>
          <w:bdr w:val="none" w:sz="0" w:space="0" w:color="auto" w:frame="1"/>
        </w:rPr>
        <w:t>муниципальной</w:t>
      </w:r>
      <w:r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 службы, перечень которых установлен нормативными правовыми актами </w:t>
      </w:r>
      <w:r>
        <w:rPr>
          <w:b/>
          <w:color w:val="000000"/>
          <w:sz w:val="28"/>
          <w:szCs w:val="28"/>
          <w:bdr w:val="none" w:sz="0" w:space="0" w:color="auto" w:frame="1"/>
        </w:rPr>
        <w:t>главы администрации Волоконовского района</w:t>
      </w:r>
    </w:p>
    <w:p w:rsidR="00B335C9" w:rsidRPr="00C65016" w:rsidRDefault="00B335C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5C9" w:rsidRPr="002E1C09" w:rsidRDefault="00B335C9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должностей муниципальной</w:t>
      </w:r>
      <w:r w:rsidRPr="00C65016">
        <w:rPr>
          <w:bCs/>
          <w:color w:val="000000"/>
          <w:sz w:val="28"/>
          <w:szCs w:val="28"/>
        </w:rPr>
        <w:t xml:space="preserve"> службы,</w:t>
      </w:r>
      <w:r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при замещении которых </w:t>
      </w:r>
      <w:r>
        <w:rPr>
          <w:bCs/>
          <w:color w:val="000000"/>
          <w:sz w:val="28"/>
          <w:szCs w:val="28"/>
        </w:rPr>
        <w:t>муниципальные</w:t>
      </w:r>
      <w:r w:rsidRPr="00C65016">
        <w:rPr>
          <w:bCs/>
          <w:color w:val="000000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</w:t>
      </w:r>
      <w:r w:rsidRPr="002E1C09">
        <w:rPr>
          <w:bCs/>
          <w:color w:val="000000"/>
          <w:sz w:val="28"/>
          <w:szCs w:val="28"/>
        </w:rP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 утвержден постановлением </w:t>
      </w:r>
      <w:r>
        <w:rPr>
          <w:bCs/>
          <w:color w:val="000000"/>
          <w:sz w:val="28"/>
          <w:szCs w:val="28"/>
        </w:rPr>
        <w:t>главы администрации района от 9 июля 2012 года № 367</w:t>
      </w:r>
      <w:r w:rsidRPr="002E1C09">
        <w:rPr>
          <w:bCs/>
          <w:color w:val="000000"/>
          <w:sz w:val="28"/>
          <w:szCs w:val="28"/>
        </w:rPr>
        <w:t>.</w:t>
      </w:r>
    </w:p>
    <w:p w:rsidR="00B335C9" w:rsidRPr="00E84B0B" w:rsidRDefault="00B335C9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 xml:space="preserve">В Перечень вошли следующие должности </w:t>
      </w:r>
      <w:r>
        <w:rPr>
          <w:bCs/>
          <w:color w:val="000000"/>
          <w:sz w:val="28"/>
          <w:szCs w:val="28"/>
        </w:rPr>
        <w:t>муниципальной</w:t>
      </w:r>
      <w:r w:rsidRPr="00E84B0B">
        <w:rPr>
          <w:bCs/>
          <w:color w:val="000000"/>
          <w:sz w:val="28"/>
          <w:szCs w:val="28"/>
        </w:rPr>
        <w:t xml:space="preserve"> службы:</w:t>
      </w:r>
    </w:p>
    <w:p w:rsidR="00B335C9" w:rsidRPr="00E84B0B" w:rsidRDefault="00B335C9" w:rsidP="002E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B0B">
        <w:rPr>
          <w:bCs/>
          <w:sz w:val="28"/>
          <w:szCs w:val="28"/>
        </w:rPr>
        <w:t xml:space="preserve">- </w:t>
      </w:r>
      <w:r w:rsidRPr="00E84B0B">
        <w:rPr>
          <w:b/>
          <w:sz w:val="28"/>
          <w:szCs w:val="28"/>
        </w:rPr>
        <w:t>отнесенные</w:t>
      </w:r>
      <w:r w:rsidRPr="00E84B0B">
        <w:rPr>
          <w:sz w:val="28"/>
          <w:szCs w:val="28"/>
        </w:rPr>
        <w:t xml:space="preserve"> </w:t>
      </w:r>
      <w:hyperlink r:id="rId11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Pr="00E84B0B">
          <w:rPr>
            <w:sz w:val="28"/>
            <w:szCs w:val="28"/>
          </w:rPr>
          <w:t>законом</w:t>
        </w:r>
      </w:hyperlink>
      <w:r w:rsidRPr="00E84B0B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24 сентября 2007 года № 150 «Об особенностях организации муниципальной службы в</w:t>
      </w:r>
      <w:r w:rsidRPr="00E84B0B">
        <w:rPr>
          <w:sz w:val="28"/>
          <w:szCs w:val="28"/>
        </w:rPr>
        <w:t xml:space="preserve"> Белгородской области» к высшей группе должностей </w:t>
      </w:r>
      <w:r>
        <w:rPr>
          <w:sz w:val="28"/>
          <w:szCs w:val="28"/>
        </w:rPr>
        <w:t>муниципальной</w:t>
      </w:r>
      <w:r w:rsidRPr="00E84B0B">
        <w:rPr>
          <w:sz w:val="28"/>
          <w:szCs w:val="28"/>
        </w:rPr>
        <w:t xml:space="preserve"> службы области и указанные в </w:t>
      </w:r>
      <w:hyperlink r:id="rId12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Pr="00E84B0B">
          <w:rPr>
            <w:sz w:val="28"/>
            <w:szCs w:val="28"/>
          </w:rPr>
          <w:t>Реестре</w:t>
        </w:r>
      </w:hyperlink>
      <w:r w:rsidRPr="00E84B0B">
        <w:rPr>
          <w:sz w:val="28"/>
          <w:szCs w:val="28"/>
        </w:rPr>
        <w:t xml:space="preserve"> должностей </w:t>
      </w:r>
      <w:r>
        <w:rPr>
          <w:sz w:val="28"/>
          <w:szCs w:val="28"/>
        </w:rPr>
        <w:t>муниципальной службы района</w:t>
      </w:r>
      <w:r w:rsidRPr="00E84B0B">
        <w:rPr>
          <w:sz w:val="28"/>
          <w:szCs w:val="28"/>
        </w:rPr>
        <w:t>;</w:t>
      </w:r>
    </w:p>
    <w:p w:rsidR="00B335C9" w:rsidRPr="00E84B0B" w:rsidRDefault="00B335C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 xml:space="preserve">- </w:t>
      </w:r>
      <w:r w:rsidRPr="00E84B0B">
        <w:rPr>
          <w:b/>
          <w:bCs/>
          <w:color w:val="000000"/>
          <w:sz w:val="28"/>
          <w:szCs w:val="28"/>
        </w:rPr>
        <w:t xml:space="preserve">другие </w:t>
      </w:r>
      <w:r w:rsidRPr="00E84B0B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 службы района</w:t>
      </w:r>
      <w:r w:rsidRPr="00E84B0B">
        <w:rPr>
          <w:sz w:val="28"/>
          <w:szCs w:val="28"/>
        </w:rPr>
        <w:t>, исполнение должностных обязанностей по которым предусматривает:</w:t>
      </w:r>
    </w:p>
    <w:p w:rsidR="00B335C9" w:rsidRPr="00E84B0B" w:rsidRDefault="00B335C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335C9" w:rsidRPr="00E84B0B" w:rsidRDefault="00B335C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предоставление государственных услуг гражданам и организациям;</w:t>
      </w:r>
    </w:p>
    <w:p w:rsidR="00B335C9" w:rsidRPr="00E84B0B" w:rsidRDefault="00B335C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контрольных и надзорных мероприятий;</w:t>
      </w:r>
    </w:p>
    <w:p w:rsidR="00B335C9" w:rsidRPr="00E84B0B" w:rsidRDefault="00B335C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B335C9" w:rsidRPr="00E84B0B" w:rsidRDefault="00B335C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управление государственным имуществом;</w:t>
      </w:r>
    </w:p>
    <w:p w:rsidR="00B335C9" w:rsidRPr="00E84B0B" w:rsidRDefault="00B335C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государственных закупок либо выдачу лицензий и разрешений;</w:t>
      </w:r>
    </w:p>
    <w:p w:rsidR="00B335C9" w:rsidRPr="00E84B0B" w:rsidRDefault="00B335C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хранение и распределение материально-технических ресурсов.</w:t>
      </w:r>
    </w:p>
    <w:p w:rsidR="00B335C9" w:rsidRDefault="00B335C9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highlight w:val="yellow"/>
        </w:rPr>
      </w:pPr>
    </w:p>
    <w:p w:rsidR="00B335C9" w:rsidRPr="00C65016" w:rsidRDefault="00B335C9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 Ответственность за несоблюдение </w:t>
      </w:r>
    </w:p>
    <w:p w:rsidR="00B335C9" w:rsidRPr="00C65016" w:rsidRDefault="00B335C9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335C9" w:rsidRPr="00AD453F" w:rsidRDefault="00B335C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B335C9" w:rsidRPr="00C65016" w:rsidRDefault="00B335C9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 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B335C9" w:rsidRPr="00C65016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bCs/>
          <w:color w:val="000000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после увольнения с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bCs/>
          <w:color w:val="000000"/>
          <w:sz w:val="28"/>
          <w:szCs w:val="28"/>
        </w:rPr>
        <w:t xml:space="preserve">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3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>
        <w:rPr>
          <w:b/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4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B335C9" w:rsidRPr="00A67CB3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oundrect id="AutoShape 144" o:spid="_x0000_s1030" style="position:absolute;left:0;text-align:left;margin-left:-6pt;margin-top:3.55pt;width:477pt;height:13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">
            <v:textbox>
              <w:txbxContent>
                <w:p w:rsidR="00B335C9" w:rsidRPr="00C656BB" w:rsidRDefault="00B335C9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ообщать о заключении трудового или гражданско-правового договора на выполнение работ (оказание услуг) представителю нанимателя (работодателю)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муниципального 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служащего по последнему месту его службы</w:t>
                  </w:r>
                </w:p>
              </w:txbxContent>
            </v:textbox>
          </v:roundrect>
        </w:pict>
      </w: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bCs/>
          <w:color w:val="000000"/>
          <w:sz w:val="28"/>
          <w:szCs w:val="28"/>
        </w:rPr>
        <w:t xml:space="preserve"> службы, </w:t>
      </w:r>
      <w:hyperlink r:id="rId16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</w:t>
      </w:r>
      <w:r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bCs/>
          <w:color w:val="000000"/>
          <w:sz w:val="28"/>
          <w:szCs w:val="28"/>
        </w:rPr>
        <w:t xml:space="preserve">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B796A">
        <w:rPr>
          <w:b/>
          <w:bCs/>
          <w:color w:val="000000"/>
          <w:sz w:val="28"/>
          <w:szCs w:val="28"/>
        </w:rPr>
        <w:t>муниципального</w:t>
      </w:r>
      <w:r w:rsidRPr="00955D18">
        <w:rPr>
          <w:b/>
          <w:bCs/>
          <w:color w:val="000000"/>
          <w:sz w:val="28"/>
          <w:szCs w:val="28"/>
        </w:rPr>
        <w:t xml:space="preserve">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7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>
        <w:rPr>
          <w:bCs/>
          <w:color w:val="000000"/>
          <w:sz w:val="28"/>
          <w:szCs w:val="28"/>
        </w:rPr>
        <w:t xml:space="preserve"> </w:t>
      </w:r>
      <w:r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29).</w:t>
      </w: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>
        <w:rPr>
          <w:noProof/>
        </w:rPr>
        <w:pict>
          <v:roundrect id="AutoShape 138" o:spid="_x0000_s1031" style="position:absolute;left:0;text-align:left;margin-left:0;margin-top:-.2pt;width:477pt;height:169.1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pqOw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">
            <v:textbox>
              <w:txbxContent>
                <w:p w:rsidR="00B335C9" w:rsidRDefault="00B335C9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Письмо оформляется на бланке организации и подписывается </w:t>
                  </w:r>
                </w:p>
                <w:p w:rsidR="00B335C9" w:rsidRDefault="00B335C9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</w:r>
                  <w:r>
                    <w:rPr>
                      <w:b/>
                      <w:color w:val="000000"/>
                      <w:sz w:val="28"/>
                      <w:szCs w:val="26"/>
                    </w:rPr>
                    <w:t xml:space="preserve">ации (печатью кадровой службы). </w:t>
                  </w:r>
                  <w:r w:rsidRPr="00A67CB3">
                    <w:rPr>
                      <w:b/>
                      <w:sz w:val="28"/>
                      <w:szCs w:val="26"/>
                    </w:rPr>
                    <w:t xml:space="preserve">Письмо направляется представителю нанимателя (работодателю) гражданина по последнему месту его службы </w:t>
                  </w:r>
                </w:p>
                <w:p w:rsidR="00B335C9" w:rsidRPr="004C444E" w:rsidRDefault="00B335C9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sz w:val="28"/>
                      <w:szCs w:val="26"/>
                    </w:rPr>
                    <w:t>в 10-дневный срок со дня заключения трудового договора или гражданско-правового договора с гражданином</w:t>
                  </w:r>
                </w:p>
                <w:p w:rsidR="00B335C9" w:rsidRDefault="00B335C9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335C9" w:rsidRPr="00AD453F" w:rsidRDefault="00B335C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335C9" w:rsidRPr="00C65016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18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>
        <w:rPr>
          <w:b/>
          <w:color w:val="000000"/>
          <w:sz w:val="28"/>
          <w:szCs w:val="28"/>
        </w:rPr>
        <w:t>муниципального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19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>
        <w:rPr>
          <w:bCs/>
          <w:color w:val="000000"/>
          <w:sz w:val="28"/>
          <w:szCs w:val="28"/>
        </w:rPr>
        <w:t>муниципального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0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B335C9" w:rsidRPr="00C65016" w:rsidRDefault="00B335C9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B335C9" w:rsidRDefault="00B335C9" w:rsidP="001F53B6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oundrect id="AutoShape 139" o:spid="_x0000_s1032" style="position:absolute;left:0;text-align:left;margin-left:0;margin-top:9pt;width:477pt;height:8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">
            <v:textbox>
              <w:txbxContent>
                <w:p w:rsidR="00B335C9" w:rsidRDefault="00B335C9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B335C9" w:rsidRDefault="00B335C9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21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</w:t>
                  </w:r>
                </w:p>
                <w:p w:rsidR="00B335C9" w:rsidRDefault="00B335C9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 </w:t>
                  </w:r>
                  <w:hyperlink r:id="rId22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B335C9" w:rsidRDefault="00B335C9" w:rsidP="001F53B6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1F53B6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1F53B6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соблюдения гражданином</w:t>
      </w:r>
      <w:r w:rsidRPr="00C65016">
        <w:rPr>
          <w:color w:val="000000"/>
          <w:sz w:val="28"/>
          <w:szCs w:val="28"/>
        </w:rPr>
        <w:t xml:space="preserve">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</w:t>
      </w:r>
      <w:r>
        <w:rPr>
          <w:bCs/>
          <w:color w:val="000000"/>
          <w:sz w:val="28"/>
          <w:szCs w:val="28"/>
        </w:rPr>
        <w:t>муниципального</w:t>
      </w:r>
      <w:r w:rsidRPr="00C65016">
        <w:rPr>
          <w:color w:val="000000"/>
          <w:sz w:val="28"/>
          <w:szCs w:val="28"/>
        </w:rPr>
        <w:t xml:space="preserve">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oundrect id="AutoShape 143" o:spid="_x0000_s1033" style="position:absolute;left:0;text-align:left;margin-left:0;margin-top:14.7pt;width:477pt;height:153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">
            <v:textbox>
              <w:txbxContent>
                <w:p w:rsidR="00B335C9" w:rsidRPr="00C65016" w:rsidRDefault="00B335C9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B335C9" w:rsidRPr="00C65016" w:rsidRDefault="00B335C9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B335C9" w:rsidRPr="00C65016" w:rsidRDefault="00B335C9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B335C9" w:rsidRPr="00C65016" w:rsidRDefault="00B335C9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B335C9" w:rsidRDefault="00B335C9"/>
              </w:txbxContent>
            </v:textbox>
          </v:roundrect>
        </w:pict>
      </w: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Pr="00C65016" w:rsidRDefault="00B335C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335C9" w:rsidRDefault="00B335C9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335C9" w:rsidRPr="00C65016" w:rsidRDefault="00B335C9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B335C9" w:rsidRDefault="00B335C9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B335C9" w:rsidRPr="00C65016" w:rsidRDefault="00B335C9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>муниципальной</w:t>
      </w:r>
      <w:r w:rsidRPr="00C65016">
        <w:rPr>
          <w:b/>
          <w:color w:val="000000"/>
          <w:sz w:val="28"/>
          <w:szCs w:val="28"/>
        </w:rPr>
        <w:t xml:space="preserve"> службы</w:t>
      </w:r>
    </w:p>
    <w:p w:rsidR="00B335C9" w:rsidRPr="00C65016" w:rsidRDefault="00B335C9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B335C9" w:rsidRPr="00C65016" w:rsidRDefault="00B335C9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color w:val="000000"/>
          <w:sz w:val="28"/>
          <w:szCs w:val="28"/>
        </w:rPr>
        <w:t xml:space="preserve"> службы отнесен к типовым си</w:t>
      </w:r>
      <w:r>
        <w:rPr>
          <w:color w:val="000000"/>
          <w:sz w:val="28"/>
          <w:szCs w:val="28"/>
        </w:rPr>
        <w:t xml:space="preserve">туациям конфликта интересов на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color w:val="000000"/>
          <w:sz w:val="28"/>
          <w:szCs w:val="28"/>
        </w:rPr>
        <w:t xml:space="preserve"> службе Российской Федерации:</w:t>
      </w: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Муниципальный</w:t>
      </w:r>
      <w:r w:rsidRPr="00C65016">
        <w:rPr>
          <w:i/>
          <w:color w:val="000000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i/>
          <w:color w:val="000000"/>
          <w:sz w:val="28"/>
          <w:szCs w:val="28"/>
        </w:rPr>
        <w:t>муниципальной</w:t>
      </w:r>
      <w:r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Муниципальному</w:t>
      </w:r>
      <w:r w:rsidRPr="00C65016">
        <w:rPr>
          <w:color w:val="000000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</w:t>
      </w:r>
      <w:r>
        <w:rPr>
          <w:bCs/>
          <w:color w:val="000000"/>
          <w:sz w:val="28"/>
          <w:szCs w:val="28"/>
        </w:rPr>
        <w:t>муниципальному</w:t>
      </w:r>
      <w:r w:rsidRPr="00C65016">
        <w:rPr>
          <w:color w:val="000000"/>
          <w:sz w:val="28"/>
          <w:szCs w:val="28"/>
        </w:rPr>
        <w:t xml:space="preserve"> служащему рекомендуется отказаться от их обсуждения </w:t>
      </w:r>
      <w:r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до момента увольнения с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color w:val="000000"/>
          <w:sz w:val="28"/>
          <w:szCs w:val="28"/>
        </w:rPr>
        <w:t xml:space="preserve"> службы.</w:t>
      </w: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bCs/>
          <w:color w:val="000000"/>
          <w:sz w:val="28"/>
          <w:szCs w:val="28"/>
        </w:rPr>
        <w:t>муниципальному</w:t>
      </w:r>
      <w:r w:rsidRPr="00C65016">
        <w:rPr>
          <w:color w:val="000000"/>
          <w:sz w:val="28"/>
          <w:szCs w:val="28"/>
        </w:rPr>
        <w:t xml:space="preserve">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</w:t>
      </w:r>
      <w:r>
        <w:rPr>
          <w:bCs/>
          <w:color w:val="000000"/>
          <w:sz w:val="28"/>
          <w:szCs w:val="28"/>
        </w:rPr>
        <w:t>муниципального</w:t>
      </w:r>
      <w:r w:rsidRPr="00C65016">
        <w:rPr>
          <w:color w:val="000000"/>
          <w:sz w:val="28"/>
          <w:szCs w:val="28"/>
        </w:rPr>
        <w:t xml:space="preserve"> служащего от исполнения должностных (служебных) обязанностей </w:t>
      </w:r>
      <w:r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в отношении организации, с которой он ведет переговоры о трудоустройстве после его увольнения с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color w:val="000000"/>
          <w:sz w:val="28"/>
          <w:szCs w:val="28"/>
        </w:rPr>
        <w:t xml:space="preserve"> службы.</w:t>
      </w: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С трудоустройством бывших </w:t>
      </w:r>
      <w:r>
        <w:rPr>
          <w:bCs/>
          <w:color w:val="000000"/>
          <w:sz w:val="28"/>
          <w:szCs w:val="28"/>
        </w:rPr>
        <w:t>муниципальных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color w:val="000000"/>
          <w:sz w:val="28"/>
          <w:szCs w:val="28"/>
        </w:rPr>
        <w:t>муниципального</w:t>
      </w:r>
      <w:r w:rsidRPr="00C65016">
        <w:rPr>
          <w:color w:val="000000"/>
          <w:sz w:val="28"/>
          <w:szCs w:val="28"/>
        </w:rPr>
        <w:t xml:space="preserve"> органа, но при этом не могут быть в необходимой степени урегулированы в рамках действующего законодательства, например:</w:t>
      </w:r>
    </w:p>
    <w:p w:rsidR="00B335C9" w:rsidRPr="00C65016" w:rsidRDefault="00B335C9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</w:t>
      </w:r>
      <w:r>
        <w:rPr>
          <w:bCs/>
          <w:color w:val="000000"/>
          <w:sz w:val="28"/>
          <w:szCs w:val="28"/>
        </w:rPr>
        <w:t>муниципальный</w:t>
      </w:r>
      <w:r w:rsidRPr="00C65016">
        <w:rPr>
          <w:color w:val="000000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color w:val="000000"/>
          <w:sz w:val="28"/>
          <w:szCs w:val="28"/>
        </w:rPr>
        <w:t>муниципальным</w:t>
      </w:r>
      <w:r w:rsidRPr="00C65016">
        <w:rPr>
          <w:color w:val="000000"/>
          <w:sz w:val="28"/>
          <w:szCs w:val="28"/>
        </w:rPr>
        <w:t xml:space="preserve"> органом, </w:t>
      </w:r>
      <w:r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в котором </w:t>
      </w:r>
      <w:r>
        <w:rPr>
          <w:bCs/>
          <w:color w:val="000000"/>
          <w:sz w:val="28"/>
          <w:szCs w:val="28"/>
        </w:rPr>
        <w:t>муниципальный</w:t>
      </w:r>
      <w:r w:rsidRPr="00C65016">
        <w:rPr>
          <w:color w:val="000000"/>
          <w:sz w:val="28"/>
          <w:szCs w:val="28"/>
        </w:rPr>
        <w:t xml:space="preserve"> служащий ранее замещал должность;</w:t>
      </w:r>
    </w:p>
    <w:p w:rsidR="00B335C9" w:rsidRPr="00C65016" w:rsidRDefault="00B335C9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</w:t>
      </w:r>
      <w:r>
        <w:rPr>
          <w:bCs/>
          <w:color w:val="000000"/>
          <w:sz w:val="28"/>
          <w:szCs w:val="28"/>
        </w:rPr>
        <w:t>муниципальный</w:t>
      </w:r>
      <w:r w:rsidRPr="00C65016">
        <w:rPr>
          <w:color w:val="000000"/>
          <w:sz w:val="28"/>
          <w:szCs w:val="28"/>
        </w:rPr>
        <w:t xml:space="preserve"> служащий создает собственную организацию, существенной частью деятельности которой является взаимодействие </w:t>
      </w:r>
      <w:r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муниципальным</w:t>
      </w:r>
      <w:r w:rsidRPr="00C65016">
        <w:rPr>
          <w:color w:val="000000"/>
          <w:sz w:val="28"/>
          <w:szCs w:val="28"/>
        </w:rPr>
        <w:t xml:space="preserve"> органом, в котором </w:t>
      </w:r>
      <w:r>
        <w:rPr>
          <w:bCs/>
          <w:color w:val="000000"/>
          <w:sz w:val="28"/>
          <w:szCs w:val="28"/>
        </w:rPr>
        <w:t>муниципальный</w:t>
      </w:r>
      <w:r w:rsidRPr="00C65016">
        <w:rPr>
          <w:color w:val="000000"/>
          <w:sz w:val="28"/>
          <w:szCs w:val="28"/>
        </w:rPr>
        <w:t xml:space="preserve"> служащий ранее замещал должность;</w:t>
      </w:r>
    </w:p>
    <w:p w:rsidR="00B335C9" w:rsidRPr="00C65016" w:rsidRDefault="00B335C9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муниципальный</w:t>
      </w:r>
      <w:r w:rsidRPr="00C65016">
        <w:rPr>
          <w:color w:val="000000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bCs/>
          <w:color w:val="000000"/>
          <w:sz w:val="28"/>
          <w:szCs w:val="28"/>
        </w:rPr>
        <w:t>муниципальной</w:t>
      </w:r>
      <w:r w:rsidRPr="00C65016">
        <w:rPr>
          <w:color w:val="000000"/>
          <w:sz w:val="28"/>
          <w:szCs w:val="28"/>
        </w:rPr>
        <w:t xml:space="preserve"> службы заниматься их реализацией.</w:t>
      </w: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335C9" w:rsidRPr="00C65016" w:rsidRDefault="00B335C9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335C9" w:rsidRDefault="00B335C9" w:rsidP="009B796A">
      <w:pPr>
        <w:pStyle w:val="ConsPlusTitle"/>
        <w:rPr>
          <w:color w:val="000000"/>
          <w:sz w:val="28"/>
          <w:szCs w:val="28"/>
        </w:rPr>
      </w:pPr>
    </w:p>
    <w:sectPr w:rsidR="00B335C9" w:rsidSect="00470C7E">
      <w:headerReference w:type="even" r:id="rId23"/>
      <w:headerReference w:type="default" r:id="rId24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C9" w:rsidRDefault="00B335C9">
      <w:r>
        <w:separator/>
      </w:r>
    </w:p>
  </w:endnote>
  <w:endnote w:type="continuationSeparator" w:id="0">
    <w:p w:rsidR="00B335C9" w:rsidRDefault="00B33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C9" w:rsidRDefault="00B335C9">
      <w:r>
        <w:separator/>
      </w:r>
    </w:p>
  </w:footnote>
  <w:footnote w:type="continuationSeparator" w:id="0">
    <w:p w:rsidR="00B335C9" w:rsidRDefault="00B33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C9" w:rsidRDefault="00B335C9" w:rsidP="00B617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5C9" w:rsidRDefault="00B335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C9" w:rsidRDefault="00B335C9" w:rsidP="00452283">
    <w:pPr>
      <w:pStyle w:val="Header"/>
      <w:framePr w:wrap="around" w:vAnchor="text" w:hAnchor="margin" w:xAlign="center" w:y="1"/>
      <w:jc w:val="center"/>
      <w:rPr>
        <w:rStyle w:val="PageNumber"/>
      </w:rPr>
    </w:pPr>
    <w:r w:rsidRPr="00452283">
      <w:rPr>
        <w:rStyle w:val="PageNumber"/>
      </w:rPr>
      <w:fldChar w:fldCharType="begin"/>
    </w:r>
    <w:r w:rsidRPr="00452283">
      <w:rPr>
        <w:rStyle w:val="PageNumber"/>
      </w:rPr>
      <w:instrText xml:space="preserve">PAGE  </w:instrText>
    </w:r>
    <w:r w:rsidRPr="00452283">
      <w:rPr>
        <w:rStyle w:val="PageNumber"/>
      </w:rPr>
      <w:fldChar w:fldCharType="separate"/>
    </w:r>
    <w:r>
      <w:rPr>
        <w:rStyle w:val="PageNumber"/>
        <w:noProof/>
      </w:rPr>
      <w:t>3</w:t>
    </w:r>
    <w:r w:rsidRPr="00452283">
      <w:rPr>
        <w:rStyle w:val="PageNumber"/>
      </w:rPr>
      <w:fldChar w:fldCharType="end"/>
    </w:r>
  </w:p>
  <w:p w:rsidR="00B335C9" w:rsidRPr="00452283" w:rsidRDefault="00B335C9" w:rsidP="00B617A9">
    <w:pPr>
      <w:pStyle w:val="Header"/>
      <w:framePr w:wrap="around" w:vAnchor="text" w:hAnchor="margin" w:xAlign="center" w:y="1"/>
      <w:rPr>
        <w:rStyle w:val="PageNumber"/>
      </w:rPr>
    </w:pPr>
  </w:p>
  <w:p w:rsidR="00B335C9" w:rsidRDefault="00B335C9" w:rsidP="0045228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83A"/>
    <w:rsid w:val="00034BF8"/>
    <w:rsid w:val="00065A0F"/>
    <w:rsid w:val="00084694"/>
    <w:rsid w:val="000855DD"/>
    <w:rsid w:val="000B747A"/>
    <w:rsid w:val="000C2191"/>
    <w:rsid w:val="000D0768"/>
    <w:rsid w:val="000D4A02"/>
    <w:rsid w:val="000F6B3A"/>
    <w:rsid w:val="00134117"/>
    <w:rsid w:val="00143945"/>
    <w:rsid w:val="00151A68"/>
    <w:rsid w:val="00164707"/>
    <w:rsid w:val="001855E0"/>
    <w:rsid w:val="0019255B"/>
    <w:rsid w:val="00192E21"/>
    <w:rsid w:val="00194494"/>
    <w:rsid w:val="001A10A2"/>
    <w:rsid w:val="001A1EC6"/>
    <w:rsid w:val="001A7824"/>
    <w:rsid w:val="001E4DC4"/>
    <w:rsid w:val="001E6A73"/>
    <w:rsid w:val="001F4E72"/>
    <w:rsid w:val="001F53B6"/>
    <w:rsid w:val="00204BF4"/>
    <w:rsid w:val="00233397"/>
    <w:rsid w:val="002477D9"/>
    <w:rsid w:val="002673F4"/>
    <w:rsid w:val="00274F02"/>
    <w:rsid w:val="00280148"/>
    <w:rsid w:val="00282BE8"/>
    <w:rsid w:val="00284E8D"/>
    <w:rsid w:val="002C567E"/>
    <w:rsid w:val="002C58C7"/>
    <w:rsid w:val="002D06E9"/>
    <w:rsid w:val="002E07B5"/>
    <w:rsid w:val="002E1C09"/>
    <w:rsid w:val="002F6BA1"/>
    <w:rsid w:val="002F78B1"/>
    <w:rsid w:val="00307942"/>
    <w:rsid w:val="0037749A"/>
    <w:rsid w:val="00380CC5"/>
    <w:rsid w:val="00396D8D"/>
    <w:rsid w:val="003A5A24"/>
    <w:rsid w:val="003B57F1"/>
    <w:rsid w:val="003C6B0C"/>
    <w:rsid w:val="003C6B8D"/>
    <w:rsid w:val="003D2428"/>
    <w:rsid w:val="003D2A9F"/>
    <w:rsid w:val="004106B6"/>
    <w:rsid w:val="0044293A"/>
    <w:rsid w:val="00452283"/>
    <w:rsid w:val="004635E6"/>
    <w:rsid w:val="00470C7E"/>
    <w:rsid w:val="00475980"/>
    <w:rsid w:val="00495471"/>
    <w:rsid w:val="004A3E82"/>
    <w:rsid w:val="004A5AB3"/>
    <w:rsid w:val="004C1BC4"/>
    <w:rsid w:val="004C2208"/>
    <w:rsid w:val="004C444E"/>
    <w:rsid w:val="004C645B"/>
    <w:rsid w:val="004D1D64"/>
    <w:rsid w:val="004E2C22"/>
    <w:rsid w:val="00506644"/>
    <w:rsid w:val="00511531"/>
    <w:rsid w:val="00523BAE"/>
    <w:rsid w:val="00532399"/>
    <w:rsid w:val="0054561C"/>
    <w:rsid w:val="00590CAC"/>
    <w:rsid w:val="005B4504"/>
    <w:rsid w:val="005D184B"/>
    <w:rsid w:val="005D25C7"/>
    <w:rsid w:val="005D4618"/>
    <w:rsid w:val="005F0E59"/>
    <w:rsid w:val="00637947"/>
    <w:rsid w:val="00690574"/>
    <w:rsid w:val="00693216"/>
    <w:rsid w:val="006D725C"/>
    <w:rsid w:val="006F7418"/>
    <w:rsid w:val="00721545"/>
    <w:rsid w:val="00733B29"/>
    <w:rsid w:val="0077283A"/>
    <w:rsid w:val="00791D4B"/>
    <w:rsid w:val="007E1658"/>
    <w:rsid w:val="00817048"/>
    <w:rsid w:val="00825010"/>
    <w:rsid w:val="00874B64"/>
    <w:rsid w:val="008836E9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A0B1E"/>
    <w:rsid w:val="009B073C"/>
    <w:rsid w:val="009B796A"/>
    <w:rsid w:val="009C2D7E"/>
    <w:rsid w:val="009F30F5"/>
    <w:rsid w:val="00A000B7"/>
    <w:rsid w:val="00A1204F"/>
    <w:rsid w:val="00A13F25"/>
    <w:rsid w:val="00A26235"/>
    <w:rsid w:val="00A27820"/>
    <w:rsid w:val="00A33E9F"/>
    <w:rsid w:val="00A37961"/>
    <w:rsid w:val="00A457CE"/>
    <w:rsid w:val="00A5046A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335C9"/>
    <w:rsid w:val="00B471DF"/>
    <w:rsid w:val="00B510E7"/>
    <w:rsid w:val="00B55756"/>
    <w:rsid w:val="00B617A9"/>
    <w:rsid w:val="00B86F46"/>
    <w:rsid w:val="00BC41C9"/>
    <w:rsid w:val="00BD5F86"/>
    <w:rsid w:val="00BF1799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CF1659"/>
    <w:rsid w:val="00D04ABD"/>
    <w:rsid w:val="00D2389C"/>
    <w:rsid w:val="00D311BC"/>
    <w:rsid w:val="00D42DAD"/>
    <w:rsid w:val="00D554B0"/>
    <w:rsid w:val="00D62E17"/>
    <w:rsid w:val="00D75152"/>
    <w:rsid w:val="00D87E9D"/>
    <w:rsid w:val="00DB50B6"/>
    <w:rsid w:val="00DC6BBA"/>
    <w:rsid w:val="00DE640C"/>
    <w:rsid w:val="00DF6A8C"/>
    <w:rsid w:val="00E07640"/>
    <w:rsid w:val="00E14FBB"/>
    <w:rsid w:val="00E15C7F"/>
    <w:rsid w:val="00E178DE"/>
    <w:rsid w:val="00E271C7"/>
    <w:rsid w:val="00E64DD4"/>
    <w:rsid w:val="00E66852"/>
    <w:rsid w:val="00E750FF"/>
    <w:rsid w:val="00E84B0B"/>
    <w:rsid w:val="00E863C7"/>
    <w:rsid w:val="00EB6CE0"/>
    <w:rsid w:val="00EC48CD"/>
    <w:rsid w:val="00ED7F1A"/>
    <w:rsid w:val="00F14823"/>
    <w:rsid w:val="00F40DFD"/>
    <w:rsid w:val="00F83E16"/>
    <w:rsid w:val="00F97805"/>
    <w:rsid w:val="00FA5D69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728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42DA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139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1396C"/>
    <w:rPr>
      <w:rFonts w:cs="Times New Roman"/>
    </w:rPr>
  </w:style>
  <w:style w:type="table" w:styleId="TableGrid">
    <w:name w:val="Table Grid"/>
    <w:basedOn w:val="TableNormal"/>
    <w:uiPriority w:val="99"/>
    <w:rsid w:val="00B61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ConsPlusTitle">
    <w:name w:val="ConsPlusTitle"/>
    <w:uiPriority w:val="99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D45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453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88EF6CD79D65F669EE72E56ABC35F573FCFAA76FCE985695DB62828BFEACD885F863D81D0AB61979W7t8J" TargetMode="External"/><Relationship Id="rId18" Type="http://schemas.openxmlformats.org/officeDocument/2006/relationships/hyperlink" Target="consultantplus://offline/ref=CDD62B79804EADAD70EBEC0F9E126BD52C4F30709737EC2D745F9F4E25BE51CE98276017CE7B3Cn0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EF6CD79D65F669EE72E56ABC35F573FCFAA76FCE985695DB62828BFEACD885F863D81D0AB61979W7t6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08CC0658C145BBFFFD19650B8F93E0CF4F7AB28A67D60A6A714D2B5D17DFE11BE5A39C07423ECBECC4E3EjCN3I" TargetMode="External"/><Relationship Id="rId17" Type="http://schemas.openxmlformats.org/officeDocument/2006/relationships/hyperlink" Target="consultantplus://offline/ref=88EF6CD79D65F669EE72E56ABC35F573FCF9AB6CC5985695DB62828BFEWAtC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9AD6EC59B5695DB62828BFEACD885F863D81D0AB61879W7t9J" TargetMode="External"/><Relationship Id="rId20" Type="http://schemas.openxmlformats.org/officeDocument/2006/relationships/hyperlink" Target="consultantplus://offline/ref=CDD62B79804EADAD70EBEC0F9E126BD52C4E327A9732EC2D745F9F4E25BE51CE982760143Cn1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8CC0658C145BBFFFD19650B8F93E0CF4F7AB28A67D60A6A714D2B5D17DFE11BE5A39C07423ECBECC4F3AjCN7I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EW0t3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CDD62B79804EADAD70EBEC0F9E126BD52C4C31749A36EC2D745F9F4E25BE51CE98276017C97AC35930n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88EF6CD79D65F669EE72E56ABC35F573FCFAA76FCE985695DB62828BFEACD885F863D81EW0t3J" TargetMode="External"/><Relationship Id="rId22" Type="http://schemas.openxmlformats.org/officeDocument/2006/relationships/hyperlink" Target="consultantplus://offline/ref=88EF6CD79D65F669EE72E56ABC35F573FCFDAD6CCA915695DB62828BFEACD885F863D81D0AB21B7AW7t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8</Pages>
  <Words>1895</Words>
  <Characters>10802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Администратор</dc:creator>
  <cp:keywords/>
  <dc:description/>
  <cp:lastModifiedBy>Кадры</cp:lastModifiedBy>
  <cp:revision>11</cp:revision>
  <cp:lastPrinted>2013-10-21T11:08:00Z</cp:lastPrinted>
  <dcterms:created xsi:type="dcterms:W3CDTF">2015-05-12T07:20:00Z</dcterms:created>
  <dcterms:modified xsi:type="dcterms:W3CDTF">2015-08-14T05:43:00Z</dcterms:modified>
</cp:coreProperties>
</file>