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3" w:rsidRDefault="009E19B3" w:rsidP="00D65CAB">
      <w:pPr>
        <w:tabs>
          <w:tab w:val="left" w:pos="3544"/>
        </w:tabs>
        <w:autoSpaceDE w:val="0"/>
        <w:autoSpaceDN w:val="0"/>
        <w:adjustRightInd w:val="0"/>
        <w:ind w:left="-284"/>
        <w:outlineLvl w:val="1"/>
        <w:rPr>
          <w:b/>
          <w:sz w:val="28"/>
          <w:szCs w:val="28"/>
        </w:rPr>
      </w:pPr>
      <w:r>
        <w:rPr>
          <w:noProof/>
        </w:rPr>
        <w:pict>
          <v:rect id="Rectangle 11" o:spid="_x0000_s1026" style="position:absolute;left:0;text-align:left;margin-left:39.8pt;margin-top:-.05pt;width:315.5pt;height:55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" fillcolor="#5e9eff" stroked="f">
            <v:fill color2="#ffebfa" angle="180" colors="0 #5e9eff;26214f #85c2ff;45875f #c4d6eb;1 #ffebfa" focus="100%" type="gradient">
              <o:fill v:ext="view" type="gradientUnscaled"/>
            </v:fill>
            <v:shadow on="t" color="black" opacity="19660f" offset="4.49014mm,4.49014mm"/>
            <v:textbox inset="2.22631mm,1.1132mm,2.22631mm,1.1132mm">
              <w:txbxContent>
                <w:p w:rsidR="009E19B3" w:rsidRPr="00D65CAB" w:rsidRDefault="009E19B3" w:rsidP="00E34E37">
                  <w:pPr>
                    <w:pStyle w:val="NormalWeb"/>
                    <w:kinsoku w:val="0"/>
                    <w:overflowPunct w:val="0"/>
                    <w:spacing w:before="96" w:beforeAutospacing="0" w:after="0" w:afterAutospacing="0" w:line="216" w:lineRule="auto"/>
                    <w:ind w:left="619" w:hanging="619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0000FF"/>
                      <w:kern w:val="24"/>
                      <w:sz w:val="28"/>
                      <w:szCs w:val="28"/>
                    </w:rPr>
                    <w:t>Отдел муниципальной службы и кадров администрации Волоконовского района</w:t>
                  </w:r>
                </w:p>
              </w:txbxContent>
            </v:textbox>
          </v:rect>
        </w:pict>
      </w:r>
      <w:r>
        <w:rPr>
          <w:noProof/>
        </w:rPr>
      </w:r>
      <w:r w:rsidRPr="00235681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27" type="#_x0000_t75" style="width:44.2pt;height:46.3pt;visibility:visible;mso-position-horizontal-relative:char;mso-position-vertical-relative:line">
            <v:imagedata r:id="rId7" o:title=""/>
            <w10:anchorlock/>
          </v:shape>
        </w:pict>
      </w:r>
    </w:p>
    <w:p w:rsidR="009E19B3" w:rsidRDefault="009E19B3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19B3" w:rsidRDefault="009E19B3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19B3" w:rsidRDefault="009E19B3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19B3" w:rsidRDefault="009E19B3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19B3" w:rsidRDefault="009E19B3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19B3" w:rsidRDefault="009E19B3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19B3" w:rsidRPr="00D65CAB" w:rsidRDefault="009E19B3" w:rsidP="003E17E1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D65CAB">
        <w:rPr>
          <w:b/>
          <w:i/>
          <w:sz w:val="28"/>
          <w:szCs w:val="28"/>
        </w:rPr>
        <w:t>ПАМЯТКА</w:t>
      </w:r>
    </w:p>
    <w:p w:rsidR="009E19B3" w:rsidRPr="00D65CAB" w:rsidRDefault="009E19B3" w:rsidP="003E17E1">
      <w:pPr>
        <w:autoSpaceDE w:val="0"/>
        <w:autoSpaceDN w:val="0"/>
        <w:adjustRightInd w:val="0"/>
        <w:jc w:val="center"/>
        <w:outlineLvl w:val="1"/>
        <w:rPr>
          <w:b/>
          <w:i/>
          <w:sz w:val="26"/>
          <w:szCs w:val="26"/>
        </w:rPr>
      </w:pPr>
      <w:r w:rsidRPr="00D65CAB">
        <w:rPr>
          <w:b/>
          <w:i/>
          <w:sz w:val="26"/>
          <w:szCs w:val="26"/>
        </w:rPr>
        <w:t xml:space="preserve">поступающему на </w:t>
      </w:r>
      <w:r>
        <w:rPr>
          <w:b/>
          <w:i/>
          <w:sz w:val="26"/>
          <w:szCs w:val="26"/>
        </w:rPr>
        <w:t>муниципальную</w:t>
      </w:r>
      <w:r w:rsidRPr="00D65CAB">
        <w:rPr>
          <w:b/>
          <w:i/>
          <w:sz w:val="26"/>
          <w:szCs w:val="26"/>
        </w:rPr>
        <w:t xml:space="preserve"> </w:t>
      </w:r>
    </w:p>
    <w:p w:rsidR="009E19B3" w:rsidRPr="00D65CAB" w:rsidRDefault="009E19B3" w:rsidP="003E17E1">
      <w:pPr>
        <w:autoSpaceDE w:val="0"/>
        <w:autoSpaceDN w:val="0"/>
        <w:adjustRightInd w:val="0"/>
        <w:jc w:val="center"/>
        <w:outlineLvl w:val="1"/>
        <w:rPr>
          <w:b/>
          <w:i/>
          <w:sz w:val="26"/>
          <w:szCs w:val="26"/>
        </w:rPr>
      </w:pPr>
      <w:r w:rsidRPr="00D65CAB">
        <w:rPr>
          <w:b/>
          <w:i/>
          <w:sz w:val="26"/>
          <w:szCs w:val="26"/>
        </w:rPr>
        <w:t xml:space="preserve">службу </w:t>
      </w:r>
      <w:r>
        <w:rPr>
          <w:b/>
          <w:i/>
          <w:sz w:val="26"/>
          <w:szCs w:val="26"/>
        </w:rPr>
        <w:t>Волоконовского района</w:t>
      </w:r>
      <w:r w:rsidRPr="00D65CAB">
        <w:rPr>
          <w:b/>
          <w:i/>
          <w:sz w:val="26"/>
          <w:szCs w:val="26"/>
        </w:rPr>
        <w:t xml:space="preserve"> </w:t>
      </w:r>
    </w:p>
    <w:p w:rsidR="009E19B3" w:rsidRPr="0077283A" w:rsidRDefault="009E19B3" w:rsidP="003E17E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19B3" w:rsidRDefault="009E19B3" w:rsidP="003E17E1"/>
    <w:p w:rsidR="009E19B3" w:rsidRDefault="009E19B3" w:rsidP="003E17E1"/>
    <w:p w:rsidR="009E19B3" w:rsidRDefault="009E19B3" w:rsidP="003E17E1"/>
    <w:p w:rsidR="009E19B3" w:rsidRDefault="009E19B3" w:rsidP="003E17E1"/>
    <w:p w:rsidR="009E19B3" w:rsidRDefault="009E19B3" w:rsidP="003E17E1"/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3E17E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Pr="00611FCF" w:rsidRDefault="009E19B3" w:rsidP="00D16681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Волоконовка</w:t>
      </w:r>
      <w:r w:rsidRPr="00611FCF">
        <w:rPr>
          <w:b/>
          <w:i/>
        </w:rPr>
        <w:t>, 2015</w:t>
      </w:r>
    </w:p>
    <w:p w:rsidR="009E19B3" w:rsidRDefault="009E19B3" w:rsidP="00D1668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19B3" w:rsidRDefault="009E19B3" w:rsidP="00D16681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</w:p>
    <w:p w:rsidR="009E19B3" w:rsidRPr="00611FCF" w:rsidRDefault="009E19B3" w:rsidP="00D16681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611FCF">
        <w:rPr>
          <w:b/>
          <w:sz w:val="21"/>
          <w:szCs w:val="21"/>
        </w:rPr>
        <w:t>Содержание</w:t>
      </w:r>
    </w:p>
    <w:p w:rsidR="009E19B3" w:rsidRPr="00611FCF" w:rsidRDefault="009E19B3" w:rsidP="00015A46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5698"/>
        <w:gridCol w:w="840"/>
      </w:tblGrid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 xml:space="preserve">Введение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3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1.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6C1054">
            <w:pPr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 xml:space="preserve">Поступление на </w:t>
            </w:r>
            <w:r>
              <w:rPr>
                <w:sz w:val="21"/>
                <w:szCs w:val="21"/>
              </w:rPr>
              <w:t xml:space="preserve">муниципальную </w:t>
            </w:r>
            <w:r w:rsidRPr="00611FCF">
              <w:rPr>
                <w:sz w:val="21"/>
                <w:szCs w:val="21"/>
              </w:rPr>
              <w:t>службу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6C105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3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6C1054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 xml:space="preserve">Ограничения, связанные с </w:t>
            </w:r>
            <w:r>
              <w:rPr>
                <w:sz w:val="21"/>
                <w:szCs w:val="21"/>
              </w:rPr>
              <w:t>муниципальной</w:t>
            </w:r>
            <w:r w:rsidRPr="00611FCF">
              <w:rPr>
                <w:sz w:val="21"/>
                <w:szCs w:val="21"/>
              </w:rPr>
              <w:t xml:space="preserve"> службой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290A4D" w:rsidRDefault="009E19B3" w:rsidP="00A734A5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3.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6C1054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 xml:space="preserve">Запреты, связанные с </w:t>
            </w:r>
            <w:r>
              <w:rPr>
                <w:sz w:val="21"/>
                <w:szCs w:val="21"/>
              </w:rPr>
              <w:t>муниципальной</w:t>
            </w:r>
            <w:r w:rsidRPr="00611FCF">
              <w:rPr>
                <w:sz w:val="21"/>
                <w:szCs w:val="21"/>
              </w:rPr>
              <w:t xml:space="preserve"> службой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D16681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5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4.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6C1054">
            <w:pPr>
              <w:autoSpaceDE w:val="0"/>
              <w:autoSpaceDN w:val="0"/>
              <w:adjustRightInd w:val="0"/>
              <w:outlineLvl w:val="0"/>
              <w:rPr>
                <w:bCs/>
                <w:sz w:val="21"/>
                <w:szCs w:val="21"/>
                <w:bdr w:val="none" w:sz="0" w:space="0" w:color="auto" w:frame="1"/>
              </w:rPr>
            </w:pPr>
            <w:r w:rsidRPr="00611FCF">
              <w:rPr>
                <w:sz w:val="21"/>
                <w:szCs w:val="21"/>
              </w:rPr>
              <w:t xml:space="preserve">Требования к служебному поведению </w:t>
            </w:r>
            <w:r>
              <w:rPr>
                <w:sz w:val="21"/>
                <w:szCs w:val="21"/>
              </w:rPr>
              <w:t xml:space="preserve">муниципального </w:t>
            </w:r>
            <w:r w:rsidRPr="00611FCF">
              <w:rPr>
                <w:sz w:val="21"/>
                <w:szCs w:val="21"/>
              </w:rPr>
              <w:t>служащего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290A4D" w:rsidRDefault="009E19B3" w:rsidP="00A734A5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5.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6C1054">
            <w:pPr>
              <w:autoSpaceDE w:val="0"/>
              <w:autoSpaceDN w:val="0"/>
              <w:adjustRightInd w:val="0"/>
              <w:outlineLvl w:val="0"/>
              <w:rPr>
                <w:bCs/>
                <w:sz w:val="21"/>
                <w:szCs w:val="21"/>
                <w:bdr w:val="none" w:sz="0" w:space="0" w:color="auto" w:frame="1"/>
              </w:rPr>
            </w:pPr>
            <w:r w:rsidRPr="00611FCF">
              <w:rPr>
                <w:sz w:val="21"/>
                <w:szCs w:val="21"/>
              </w:rPr>
              <w:t xml:space="preserve">Урегулирование конфликта интересов на </w:t>
            </w:r>
            <w:r>
              <w:rPr>
                <w:sz w:val="21"/>
                <w:szCs w:val="21"/>
              </w:rPr>
              <w:t>муниципальной</w:t>
            </w:r>
            <w:r w:rsidRPr="00611FCF">
              <w:rPr>
                <w:sz w:val="21"/>
                <w:szCs w:val="21"/>
              </w:rPr>
              <w:t xml:space="preserve"> службе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290A4D" w:rsidRDefault="009E19B3" w:rsidP="00A734A5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6.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6C1054">
            <w:pPr>
              <w:autoSpaceDE w:val="0"/>
              <w:autoSpaceDN w:val="0"/>
              <w:adjustRightInd w:val="0"/>
              <w:outlineLvl w:val="0"/>
              <w:rPr>
                <w:bCs/>
                <w:sz w:val="21"/>
                <w:szCs w:val="21"/>
                <w:bdr w:val="none" w:sz="0" w:space="0" w:color="auto" w:frame="1"/>
              </w:rPr>
            </w:pPr>
            <w:r w:rsidRPr="00611FCF">
              <w:rPr>
                <w:bCs/>
                <w:sz w:val="21"/>
                <w:szCs w:val="21"/>
              </w:rPr>
              <w:t>Представление сведений о доходах, об имуществе и обязательствах имущественного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12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7.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6C1054">
            <w:pPr>
              <w:autoSpaceDE w:val="0"/>
              <w:autoSpaceDN w:val="0"/>
              <w:adjustRightInd w:val="0"/>
              <w:outlineLvl w:val="0"/>
              <w:rPr>
                <w:bCs/>
                <w:sz w:val="21"/>
                <w:szCs w:val="21"/>
                <w:bdr w:val="none" w:sz="0" w:space="0" w:color="auto" w:frame="1"/>
              </w:rPr>
            </w:pPr>
            <w:r w:rsidRPr="00611FCF">
              <w:rPr>
                <w:bCs/>
                <w:sz w:val="21"/>
                <w:szCs w:val="21"/>
              </w:rPr>
              <w:t>Представление сведений о расходах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290A4D" w:rsidRDefault="009E19B3" w:rsidP="00A734A5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8.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1E7DDA">
            <w:pPr>
              <w:shd w:val="clear" w:color="auto" w:fill="FFFFFF"/>
              <w:spacing w:line="300" w:lineRule="atLeast"/>
              <w:textAlignment w:val="baseline"/>
              <w:rPr>
                <w:bCs/>
                <w:sz w:val="21"/>
                <w:szCs w:val="21"/>
                <w:bdr w:val="none" w:sz="0" w:space="0" w:color="auto" w:frame="1"/>
              </w:rPr>
            </w:pPr>
            <w:r w:rsidRPr="00611FCF">
              <w:rPr>
                <w:bCs/>
                <w:sz w:val="21"/>
                <w:szCs w:val="21"/>
                <w:bdr w:val="none" w:sz="0" w:space="0" w:color="auto" w:frame="1"/>
              </w:rPr>
              <w:t>Ответственность за несоблюдение предусмотренных ограничений и запретов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290A4D" w:rsidRDefault="009E19B3" w:rsidP="006C105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9.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1E7DD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11FCF">
              <w:rPr>
                <w:rFonts w:ascii="Times New Roman" w:hAnsi="Times New Roman" w:cs="Times New Roman"/>
                <w:sz w:val="21"/>
                <w:szCs w:val="21"/>
              </w:rPr>
              <w:t>Уголовная ответственность за преступления коррупционной направленности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290A4D" w:rsidRDefault="009E19B3" w:rsidP="00A734A5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10.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1E7DD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11FCF">
              <w:rPr>
                <w:rFonts w:ascii="Times New Roman" w:hAnsi="Times New Roman" w:cs="Times New Roman"/>
                <w:sz w:val="21"/>
                <w:szCs w:val="21"/>
              </w:rPr>
              <w:t>Административная ответственность за коррупционные правонарушения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290A4D" w:rsidRDefault="009E19B3" w:rsidP="00A734A5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6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11.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1E7DD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11FCF">
              <w:rPr>
                <w:rFonts w:ascii="Times New Roman" w:hAnsi="Times New Roman" w:cs="Times New Roman"/>
                <w:sz w:val="21"/>
                <w:szCs w:val="21"/>
              </w:rPr>
              <w:t>Гражданско-правовая ответственность за коррупционные правонарушения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290A4D" w:rsidRDefault="009E19B3" w:rsidP="00A734A5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8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12.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1E7DD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Дисциплинарная ответственность за коррупционные правонарушения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290A4D" w:rsidRDefault="009E19B3" w:rsidP="00A734A5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19</w:t>
            </w:r>
          </w:p>
        </w:tc>
      </w:tr>
      <w:tr w:rsidR="009E19B3" w:rsidRPr="00611FCF" w:rsidTr="001E7DDA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13.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611FCF" w:rsidRDefault="009E19B3" w:rsidP="00A734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1"/>
                <w:szCs w:val="21"/>
              </w:rPr>
            </w:pPr>
            <w:r w:rsidRPr="00611FCF">
              <w:rPr>
                <w:sz w:val="21"/>
                <w:szCs w:val="21"/>
              </w:rPr>
              <w:t>Заключение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9B3" w:rsidRPr="00290A4D" w:rsidRDefault="009E19B3" w:rsidP="00A734A5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en-US"/>
              </w:rPr>
              <w:t>1</w:t>
            </w:r>
          </w:p>
        </w:tc>
      </w:tr>
    </w:tbl>
    <w:p w:rsidR="009E19B3" w:rsidRPr="00611FCF" w:rsidRDefault="009E19B3" w:rsidP="00015A46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</w:p>
    <w:p w:rsidR="009E19B3" w:rsidRPr="001659E3" w:rsidRDefault="009E19B3" w:rsidP="00015A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19B3" w:rsidRDefault="009E19B3" w:rsidP="003E17E1"/>
    <w:p w:rsidR="009E19B3" w:rsidRDefault="009E19B3" w:rsidP="006F0531">
      <w:pPr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</w:p>
    <w:p w:rsidR="009E19B3" w:rsidRDefault="009E19B3" w:rsidP="006F0531">
      <w:pPr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</w:p>
    <w:p w:rsidR="009E19B3" w:rsidRDefault="009E19B3" w:rsidP="006F0531">
      <w:pPr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</w:p>
    <w:p w:rsidR="009E19B3" w:rsidRDefault="009E19B3" w:rsidP="006F0531">
      <w:pPr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</w:p>
    <w:p w:rsidR="009E19B3" w:rsidRDefault="009E19B3" w:rsidP="006F0531">
      <w:pPr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2"/>
          <w:szCs w:val="22"/>
          <w:bdr w:val="none" w:sz="0" w:space="0" w:color="auto" w:frame="1"/>
        </w:rPr>
      </w:pPr>
    </w:p>
    <w:p w:rsidR="009E19B3" w:rsidRDefault="009E19B3" w:rsidP="006F0531">
      <w:pPr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2"/>
          <w:szCs w:val="22"/>
          <w:bdr w:val="none" w:sz="0" w:space="0" w:color="auto" w:frame="1"/>
        </w:rPr>
      </w:pPr>
    </w:p>
    <w:p w:rsidR="009E19B3" w:rsidRDefault="009E19B3" w:rsidP="006F0531">
      <w:pPr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2"/>
          <w:szCs w:val="22"/>
          <w:bdr w:val="none" w:sz="0" w:space="0" w:color="auto" w:frame="1"/>
        </w:rPr>
      </w:pPr>
    </w:p>
    <w:p w:rsidR="009E19B3" w:rsidRDefault="009E19B3" w:rsidP="006F0531">
      <w:pPr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2"/>
          <w:szCs w:val="22"/>
          <w:bdr w:val="none" w:sz="0" w:space="0" w:color="auto" w:frame="1"/>
        </w:rPr>
      </w:pPr>
    </w:p>
    <w:p w:rsidR="009E19B3" w:rsidRDefault="009E19B3" w:rsidP="006F0531">
      <w:pPr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2"/>
          <w:szCs w:val="22"/>
          <w:bdr w:val="none" w:sz="0" w:space="0" w:color="auto" w:frame="1"/>
        </w:rPr>
      </w:pPr>
    </w:p>
    <w:p w:rsidR="009E19B3" w:rsidRPr="00B52FB6" w:rsidRDefault="009E19B3" w:rsidP="006F0531">
      <w:pPr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2"/>
          <w:szCs w:val="22"/>
          <w:bdr w:val="none" w:sz="0" w:space="0" w:color="auto" w:frame="1"/>
        </w:rPr>
      </w:pPr>
      <w:r w:rsidRPr="00B52FB6">
        <w:rPr>
          <w:b/>
          <w:bCs/>
          <w:iCs/>
          <w:sz w:val="22"/>
          <w:szCs w:val="22"/>
          <w:bdr w:val="none" w:sz="0" w:space="0" w:color="auto" w:frame="1"/>
        </w:rPr>
        <w:t>Введение</w:t>
      </w:r>
    </w:p>
    <w:p w:rsidR="009E19B3" w:rsidRPr="00B52FB6" w:rsidRDefault="009E19B3" w:rsidP="006F0531">
      <w:pPr>
        <w:ind w:firstLine="709"/>
        <w:jc w:val="both"/>
        <w:rPr>
          <w:sz w:val="22"/>
          <w:szCs w:val="22"/>
          <w:highlight w:val="yellow"/>
        </w:rPr>
      </w:pPr>
    </w:p>
    <w:p w:rsidR="009E19B3" w:rsidRDefault="009E19B3" w:rsidP="00820C2F">
      <w:pPr>
        <w:autoSpaceDE w:val="0"/>
        <w:autoSpaceDN w:val="0"/>
        <w:adjustRightInd w:val="0"/>
        <w:ind w:firstLine="540"/>
        <w:jc w:val="both"/>
      </w:pPr>
      <w: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9E19B3" w:rsidRPr="00B52FB6" w:rsidRDefault="009E19B3" w:rsidP="006F0531">
      <w:pPr>
        <w:jc w:val="center"/>
        <w:rPr>
          <w:b/>
          <w:sz w:val="22"/>
          <w:szCs w:val="22"/>
        </w:rPr>
      </w:pPr>
    </w:p>
    <w:p w:rsidR="009E19B3" w:rsidRPr="00B52FB6" w:rsidRDefault="009E19B3" w:rsidP="006F0531">
      <w:pPr>
        <w:jc w:val="center"/>
        <w:rPr>
          <w:b/>
          <w:sz w:val="22"/>
          <w:szCs w:val="22"/>
        </w:rPr>
      </w:pPr>
    </w:p>
    <w:p w:rsidR="009E19B3" w:rsidRPr="00B52FB6" w:rsidRDefault="009E19B3" w:rsidP="006F0531">
      <w:pPr>
        <w:jc w:val="center"/>
        <w:rPr>
          <w:b/>
          <w:sz w:val="22"/>
          <w:szCs w:val="22"/>
        </w:rPr>
      </w:pPr>
      <w:r w:rsidRPr="00B52FB6">
        <w:rPr>
          <w:b/>
          <w:sz w:val="22"/>
          <w:szCs w:val="22"/>
        </w:rPr>
        <w:t xml:space="preserve">Поступление на </w:t>
      </w:r>
      <w:r>
        <w:rPr>
          <w:b/>
          <w:sz w:val="22"/>
          <w:szCs w:val="22"/>
        </w:rPr>
        <w:t xml:space="preserve">муниципальную </w:t>
      </w:r>
      <w:r w:rsidRPr="00B52FB6">
        <w:rPr>
          <w:b/>
          <w:sz w:val="22"/>
          <w:szCs w:val="22"/>
        </w:rPr>
        <w:t>службу</w:t>
      </w:r>
    </w:p>
    <w:p w:rsidR="009E19B3" w:rsidRPr="00B52FB6" w:rsidRDefault="009E19B3" w:rsidP="00F54AE9">
      <w:pPr>
        <w:ind w:firstLine="851"/>
        <w:jc w:val="both"/>
        <w:rPr>
          <w:sz w:val="22"/>
          <w:szCs w:val="22"/>
        </w:rPr>
      </w:pPr>
    </w:p>
    <w:p w:rsidR="009E19B3" w:rsidRPr="00B52FB6" w:rsidRDefault="009E19B3" w:rsidP="00F54AE9">
      <w:pPr>
        <w:ind w:firstLine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 xml:space="preserve">Основные требования при поступлении на </w:t>
      </w:r>
      <w:r>
        <w:rPr>
          <w:sz w:val="22"/>
          <w:szCs w:val="22"/>
        </w:rPr>
        <w:t>муниципальную</w:t>
      </w:r>
      <w:r w:rsidRPr="00B52FB6">
        <w:rPr>
          <w:sz w:val="22"/>
          <w:szCs w:val="22"/>
        </w:rPr>
        <w:t xml:space="preserve"> службу, установленные федеральным законодате</w:t>
      </w:r>
      <w:r>
        <w:rPr>
          <w:sz w:val="22"/>
          <w:szCs w:val="22"/>
        </w:rPr>
        <w:t>льством (Федеральный закон от 02.03.2007 года № 25</w:t>
      </w:r>
      <w:r w:rsidRPr="00B52FB6">
        <w:rPr>
          <w:sz w:val="22"/>
          <w:szCs w:val="22"/>
        </w:rPr>
        <w:t xml:space="preserve">-ФЗ «О </w:t>
      </w:r>
      <w:r>
        <w:rPr>
          <w:sz w:val="22"/>
          <w:szCs w:val="22"/>
        </w:rPr>
        <w:t>муниципальной</w:t>
      </w:r>
      <w:r w:rsidRPr="00B52FB6">
        <w:rPr>
          <w:sz w:val="22"/>
          <w:szCs w:val="22"/>
        </w:rPr>
        <w:t xml:space="preserve"> службе</w:t>
      </w:r>
      <w:r>
        <w:rPr>
          <w:sz w:val="22"/>
          <w:szCs w:val="22"/>
        </w:rPr>
        <w:t xml:space="preserve"> в </w:t>
      </w:r>
      <w:r w:rsidRPr="00B52FB6">
        <w:rPr>
          <w:sz w:val="22"/>
          <w:szCs w:val="22"/>
        </w:rPr>
        <w:t xml:space="preserve">Российской Федерации»): </w:t>
      </w:r>
    </w:p>
    <w:p w:rsidR="009E19B3" w:rsidRPr="00B52FB6" w:rsidRDefault="009E19B3" w:rsidP="003475F9">
      <w:pPr>
        <w:pStyle w:val="ListParagraph"/>
        <w:numPr>
          <w:ilvl w:val="0"/>
          <w:numId w:val="14"/>
        </w:numPr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наличие гражданства Российской Федерации;</w:t>
      </w:r>
    </w:p>
    <w:p w:rsidR="009E19B3" w:rsidRPr="00B52FB6" w:rsidRDefault="009E19B3" w:rsidP="003475F9">
      <w:pPr>
        <w:pStyle w:val="ListParagraph"/>
        <w:numPr>
          <w:ilvl w:val="0"/>
          <w:numId w:val="14"/>
        </w:numPr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достижение возраста 18 лет;</w:t>
      </w:r>
    </w:p>
    <w:p w:rsidR="009E19B3" w:rsidRPr="00B52FB6" w:rsidRDefault="009E19B3" w:rsidP="003475F9">
      <w:pPr>
        <w:pStyle w:val="ListParagraph"/>
        <w:numPr>
          <w:ilvl w:val="0"/>
          <w:numId w:val="14"/>
        </w:numPr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владение государственным языком Российской Федерации;</w:t>
      </w:r>
    </w:p>
    <w:p w:rsidR="009E19B3" w:rsidRPr="00B52FB6" w:rsidRDefault="009E19B3" w:rsidP="003475F9">
      <w:pPr>
        <w:pStyle w:val="ListParagraph"/>
        <w:numPr>
          <w:ilvl w:val="0"/>
          <w:numId w:val="14"/>
        </w:numPr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 xml:space="preserve">соответствие квалификационным требованиям, установленным законодательством о </w:t>
      </w:r>
      <w:r>
        <w:rPr>
          <w:sz w:val="22"/>
          <w:szCs w:val="22"/>
        </w:rPr>
        <w:t>муниципальной</w:t>
      </w:r>
      <w:r w:rsidRPr="00B52FB6">
        <w:rPr>
          <w:sz w:val="22"/>
          <w:szCs w:val="22"/>
        </w:rPr>
        <w:t xml:space="preserve"> службе.</w:t>
      </w:r>
    </w:p>
    <w:p w:rsidR="009E19B3" w:rsidRPr="00B52FB6" w:rsidRDefault="009E19B3" w:rsidP="00F54AE9">
      <w:pPr>
        <w:ind w:firstLine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 xml:space="preserve">Поступление гражданина Российской Федерации на </w:t>
      </w:r>
      <w:r>
        <w:rPr>
          <w:sz w:val="22"/>
          <w:szCs w:val="22"/>
        </w:rPr>
        <w:t>муниципальную</w:t>
      </w:r>
      <w:r w:rsidRPr="00B52FB6">
        <w:rPr>
          <w:sz w:val="22"/>
          <w:szCs w:val="22"/>
        </w:rPr>
        <w:t xml:space="preserve"> службу или замещение </w:t>
      </w:r>
      <w:r>
        <w:rPr>
          <w:sz w:val="22"/>
          <w:szCs w:val="22"/>
        </w:rPr>
        <w:t>муниципальным</w:t>
      </w:r>
      <w:r w:rsidRPr="00B52FB6">
        <w:rPr>
          <w:sz w:val="22"/>
          <w:szCs w:val="22"/>
        </w:rPr>
        <w:t xml:space="preserve"> служащим другой должности </w:t>
      </w:r>
      <w:r>
        <w:rPr>
          <w:sz w:val="22"/>
          <w:szCs w:val="22"/>
        </w:rPr>
        <w:t>муниципальной</w:t>
      </w:r>
      <w:r w:rsidRPr="00B52FB6">
        <w:rPr>
          <w:sz w:val="22"/>
          <w:szCs w:val="22"/>
        </w:rPr>
        <w:t xml:space="preserve"> службы осуществляется по результатам конкурса.</w:t>
      </w:r>
    </w:p>
    <w:p w:rsidR="009E19B3" w:rsidRPr="00B52FB6" w:rsidRDefault="009E19B3" w:rsidP="00F54AE9">
      <w:pPr>
        <w:ind w:firstLine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 xml:space="preserve">Конкурс на замещение вакантной должности </w:t>
      </w:r>
      <w:r>
        <w:rPr>
          <w:sz w:val="22"/>
          <w:szCs w:val="22"/>
        </w:rPr>
        <w:t>муниципальной</w:t>
      </w:r>
      <w:r w:rsidRPr="00B52FB6">
        <w:rPr>
          <w:sz w:val="22"/>
          <w:szCs w:val="22"/>
        </w:rPr>
        <w:t xml:space="preserve"> службы заключается в оценке профессионального уровня претендентов на замещение должности </w:t>
      </w:r>
      <w:r>
        <w:rPr>
          <w:sz w:val="22"/>
          <w:szCs w:val="22"/>
        </w:rPr>
        <w:t>муниципальной</w:t>
      </w:r>
      <w:r w:rsidRPr="00B52FB6">
        <w:rPr>
          <w:sz w:val="22"/>
          <w:szCs w:val="22"/>
        </w:rPr>
        <w:t xml:space="preserve"> службы, их соответствия установленным квалификационным требованиям к должности гражданской службы.</w:t>
      </w:r>
    </w:p>
    <w:p w:rsidR="009E19B3" w:rsidRDefault="009E19B3" w:rsidP="002708AD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</w:p>
    <w:p w:rsidR="009E19B3" w:rsidRDefault="009E19B3" w:rsidP="002708AD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</w:p>
    <w:p w:rsidR="009E19B3" w:rsidRPr="00B52FB6" w:rsidRDefault="009E19B3" w:rsidP="002708AD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B52FB6">
        <w:rPr>
          <w:b/>
          <w:sz w:val="22"/>
          <w:szCs w:val="22"/>
        </w:rPr>
        <w:t xml:space="preserve">Ограничения, связанные с </w:t>
      </w:r>
      <w:r>
        <w:rPr>
          <w:b/>
          <w:sz w:val="22"/>
          <w:szCs w:val="22"/>
        </w:rPr>
        <w:t>муниципальной</w:t>
      </w:r>
      <w:r w:rsidRPr="00B52FB6">
        <w:rPr>
          <w:b/>
          <w:sz w:val="22"/>
          <w:szCs w:val="22"/>
        </w:rPr>
        <w:t xml:space="preserve"> службой</w:t>
      </w:r>
    </w:p>
    <w:p w:rsidR="009E19B3" w:rsidRPr="00B52FB6" w:rsidRDefault="009E19B3" w:rsidP="002708AD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16"/>
          <w:szCs w:val="16"/>
        </w:rPr>
      </w:pPr>
      <w:r>
        <w:rPr>
          <w:sz w:val="16"/>
          <w:szCs w:val="16"/>
        </w:rPr>
        <w:t>(Статья 13 Федерального закона от 02.03.2007 года № 25</w:t>
      </w:r>
      <w:r w:rsidRPr="00B52FB6">
        <w:rPr>
          <w:sz w:val="16"/>
          <w:szCs w:val="16"/>
        </w:rPr>
        <w:t xml:space="preserve">-ФЗ «О </w:t>
      </w:r>
      <w:r>
        <w:rPr>
          <w:sz w:val="16"/>
          <w:szCs w:val="16"/>
        </w:rPr>
        <w:t>муниципальной</w:t>
      </w:r>
      <w:r w:rsidRPr="00B52FB6">
        <w:rPr>
          <w:sz w:val="16"/>
          <w:szCs w:val="16"/>
        </w:rPr>
        <w:t xml:space="preserve"> службе </w:t>
      </w:r>
      <w:r>
        <w:rPr>
          <w:sz w:val="16"/>
          <w:szCs w:val="16"/>
        </w:rPr>
        <w:t xml:space="preserve"> в </w:t>
      </w:r>
      <w:r w:rsidRPr="00B52FB6">
        <w:rPr>
          <w:sz w:val="16"/>
          <w:szCs w:val="16"/>
        </w:rPr>
        <w:t>Российской Федерации»)</w:t>
      </w:r>
    </w:p>
    <w:p w:rsidR="009E19B3" w:rsidRPr="00B52FB6" w:rsidRDefault="009E19B3" w:rsidP="00F54AE9">
      <w:pPr>
        <w:ind w:firstLine="851"/>
        <w:jc w:val="both"/>
        <w:rPr>
          <w:sz w:val="22"/>
          <w:szCs w:val="22"/>
        </w:rPr>
      </w:pPr>
    </w:p>
    <w:p w:rsidR="009E19B3" w:rsidRPr="00820C2F" w:rsidRDefault="009E19B3" w:rsidP="00820C2F">
      <w:pPr>
        <w:ind w:firstLine="851"/>
        <w:jc w:val="both"/>
        <w:rPr>
          <w:sz w:val="22"/>
          <w:szCs w:val="22"/>
        </w:rPr>
      </w:pPr>
      <w:r w:rsidRPr="00820C2F">
        <w:rPr>
          <w:sz w:val="22"/>
          <w:szCs w:val="22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9E19B3" w:rsidRPr="00820C2F" w:rsidRDefault="009E19B3" w:rsidP="00820C2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20C2F">
        <w:rPr>
          <w:sz w:val="22"/>
          <w:szCs w:val="22"/>
        </w:rPr>
        <w:t>признания его недееспособным или ограниченно дееспособным решением суда, вступившим в законную силу;</w:t>
      </w:r>
    </w:p>
    <w:p w:rsidR="009E19B3" w:rsidRPr="00820C2F" w:rsidRDefault="009E19B3" w:rsidP="00820C2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20C2F">
        <w:rPr>
          <w:sz w:val="22"/>
          <w:szCs w:val="22"/>
        </w:rPr>
        <w:t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9E19B3" w:rsidRPr="00820C2F" w:rsidRDefault="009E19B3" w:rsidP="00820C2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20C2F">
        <w:rPr>
          <w:sz w:val="22"/>
          <w:szCs w:val="22"/>
        </w:rPr>
        <w:t>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9E19B3" w:rsidRPr="00820C2F" w:rsidRDefault="009E19B3" w:rsidP="00820C2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20C2F">
        <w:rPr>
          <w:sz w:val="22"/>
          <w:szCs w:val="22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9E19B3" w:rsidRPr="00820C2F" w:rsidRDefault="009E19B3" w:rsidP="00820C2F">
      <w:pPr>
        <w:ind w:firstLine="851"/>
        <w:jc w:val="both"/>
        <w:rPr>
          <w:sz w:val="22"/>
          <w:szCs w:val="22"/>
        </w:rPr>
      </w:pPr>
      <w:bookmarkStart w:id="1" w:name="Par151"/>
      <w:bookmarkEnd w:id="1"/>
      <w:r>
        <w:rPr>
          <w:sz w:val="22"/>
          <w:szCs w:val="22"/>
        </w:rPr>
        <w:t xml:space="preserve">- </w:t>
      </w:r>
      <w:r w:rsidRPr="00820C2F">
        <w:rPr>
          <w:sz w:val="22"/>
          <w:szCs w:val="22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9E19B3" w:rsidRPr="00820C2F" w:rsidRDefault="009E19B3" w:rsidP="00820C2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20C2F">
        <w:rPr>
          <w:sz w:val="22"/>
          <w:szCs w:val="22"/>
        </w:rPr>
        <w:t>прекращения г</w:t>
      </w:r>
      <w:r>
        <w:rPr>
          <w:sz w:val="22"/>
          <w:szCs w:val="22"/>
        </w:rPr>
        <w:t>ражданства Российской Федерации</w:t>
      </w:r>
      <w:r w:rsidRPr="00820C2F">
        <w:rPr>
          <w:sz w:val="22"/>
          <w:szCs w:val="22"/>
        </w:rPr>
        <w:t>;</w:t>
      </w:r>
    </w:p>
    <w:p w:rsidR="009E19B3" w:rsidRPr="00820C2F" w:rsidRDefault="009E19B3" w:rsidP="00820C2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20C2F">
        <w:rPr>
          <w:sz w:val="22"/>
          <w:szCs w:val="22"/>
        </w:rPr>
        <w:t>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E19B3" w:rsidRPr="00820C2F" w:rsidRDefault="009E19B3" w:rsidP="00820C2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20C2F">
        <w:rPr>
          <w:sz w:val="22"/>
          <w:szCs w:val="22"/>
        </w:rPr>
        <w:t>представления подложных документов или заведомо ложных сведений при поступлении на муниципальную службу;</w:t>
      </w:r>
    </w:p>
    <w:p w:rsidR="009E19B3" w:rsidRPr="00820C2F" w:rsidRDefault="009E19B3" w:rsidP="00820C2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непредставления предусмотренных </w:t>
      </w:r>
      <w:r w:rsidRPr="00820C2F">
        <w:rPr>
          <w:sz w:val="22"/>
          <w:szCs w:val="22"/>
        </w:rPr>
        <w:t xml:space="preserve">Федеральным </w:t>
      </w:r>
      <w:hyperlink w:anchor="Par256" w:history="1">
        <w:r>
          <w:rPr>
            <w:sz w:val="22"/>
            <w:szCs w:val="22"/>
          </w:rPr>
          <w:t>законами</w:t>
        </w:r>
      </w:hyperlink>
      <w:r>
        <w:rPr>
          <w:sz w:val="22"/>
          <w:szCs w:val="22"/>
        </w:rPr>
        <w:t xml:space="preserve"> от 02.03.2007 г. № 25-ФЗ «О муниципальной службе в Российской Федерации»</w:t>
      </w:r>
      <w:r w:rsidRPr="00820C2F">
        <w:rPr>
          <w:sz w:val="22"/>
          <w:szCs w:val="22"/>
        </w:rPr>
        <w:t xml:space="preserve">, </w:t>
      </w:r>
      <w:r>
        <w:rPr>
          <w:sz w:val="22"/>
          <w:szCs w:val="22"/>
        </w:rPr>
        <w:t>от 25 декабря 2008 года № 273-ФЗ «О противодействии коррупции»</w:t>
      </w:r>
      <w:r w:rsidRPr="00820C2F">
        <w:rPr>
          <w:sz w:val="22"/>
          <w:szCs w:val="22"/>
        </w:rPr>
        <w:t xml:space="preserve"> и другими федеральными </w:t>
      </w:r>
      <w:hyperlink r:id="rId8" w:history="1">
        <w:r w:rsidRPr="00820C2F">
          <w:rPr>
            <w:sz w:val="22"/>
            <w:szCs w:val="22"/>
          </w:rPr>
          <w:t>законами</w:t>
        </w:r>
      </w:hyperlink>
      <w:r w:rsidRPr="00820C2F">
        <w:rPr>
          <w:sz w:val="22"/>
          <w:szCs w:val="22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9E19B3" w:rsidRPr="00820C2F" w:rsidRDefault="009E19B3" w:rsidP="00820C2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20C2F">
        <w:rPr>
          <w:sz w:val="22"/>
          <w:szCs w:val="22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9E19B3" w:rsidRPr="00B52FB6" w:rsidRDefault="009E19B3" w:rsidP="00F54AE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52FB6">
        <w:rPr>
          <w:sz w:val="22"/>
          <w:szCs w:val="22"/>
        </w:rPr>
        <w:t xml:space="preserve">Иные ограничения, связанные с поступлением на </w:t>
      </w:r>
      <w:r w:rsidRPr="00820C2F">
        <w:rPr>
          <w:sz w:val="22"/>
          <w:szCs w:val="22"/>
        </w:rPr>
        <w:t>муниципальную</w:t>
      </w:r>
      <w:r w:rsidRPr="00B52FB6">
        <w:rPr>
          <w:sz w:val="22"/>
          <w:szCs w:val="22"/>
        </w:rPr>
        <w:t xml:space="preserve"> службу и ее прохождением, устанавливаются федеральными законами.</w:t>
      </w:r>
    </w:p>
    <w:p w:rsidR="009E19B3" w:rsidRPr="00B52FB6" w:rsidRDefault="009E19B3" w:rsidP="00F54AE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E19B3" w:rsidRPr="00B52FB6" w:rsidRDefault="009E19B3" w:rsidP="002708AD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  <w:r w:rsidRPr="00B52FB6">
        <w:rPr>
          <w:b/>
          <w:sz w:val="22"/>
          <w:szCs w:val="22"/>
        </w:rPr>
        <w:t xml:space="preserve">Запреты, связанные с </w:t>
      </w:r>
      <w:r>
        <w:rPr>
          <w:b/>
          <w:sz w:val="22"/>
          <w:szCs w:val="22"/>
        </w:rPr>
        <w:t>муниципальной</w:t>
      </w:r>
      <w:r w:rsidRPr="00B52FB6">
        <w:rPr>
          <w:b/>
          <w:sz w:val="22"/>
          <w:szCs w:val="22"/>
        </w:rPr>
        <w:t xml:space="preserve"> службой</w:t>
      </w:r>
    </w:p>
    <w:p w:rsidR="009E19B3" w:rsidRPr="00B52FB6" w:rsidRDefault="009E19B3" w:rsidP="002708AD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16"/>
          <w:szCs w:val="16"/>
        </w:rPr>
      </w:pPr>
      <w:r>
        <w:rPr>
          <w:sz w:val="16"/>
          <w:szCs w:val="16"/>
        </w:rPr>
        <w:t>(Статья 14</w:t>
      </w:r>
      <w:r w:rsidRPr="00B52FB6">
        <w:rPr>
          <w:sz w:val="16"/>
          <w:szCs w:val="16"/>
        </w:rPr>
        <w:t xml:space="preserve"> Федерального закона </w:t>
      </w:r>
      <w:r>
        <w:rPr>
          <w:sz w:val="16"/>
          <w:szCs w:val="16"/>
        </w:rPr>
        <w:t>от 02.03.2007 года № 25</w:t>
      </w:r>
      <w:r w:rsidRPr="00B52FB6">
        <w:rPr>
          <w:sz w:val="16"/>
          <w:szCs w:val="16"/>
        </w:rPr>
        <w:t xml:space="preserve">-ФЗ «О </w:t>
      </w:r>
      <w:r>
        <w:rPr>
          <w:sz w:val="16"/>
          <w:szCs w:val="16"/>
        </w:rPr>
        <w:t>муниципальной</w:t>
      </w:r>
      <w:r w:rsidRPr="00B52FB6">
        <w:rPr>
          <w:sz w:val="16"/>
          <w:szCs w:val="16"/>
        </w:rPr>
        <w:t xml:space="preserve"> службе </w:t>
      </w:r>
      <w:r>
        <w:rPr>
          <w:sz w:val="16"/>
          <w:szCs w:val="16"/>
        </w:rPr>
        <w:t xml:space="preserve"> в </w:t>
      </w:r>
      <w:r w:rsidRPr="00B52FB6">
        <w:rPr>
          <w:sz w:val="16"/>
          <w:szCs w:val="16"/>
        </w:rPr>
        <w:t>Российской Федерации»)</w:t>
      </w:r>
    </w:p>
    <w:p w:rsidR="009E19B3" w:rsidRPr="00B52FB6" w:rsidRDefault="009E19B3" w:rsidP="00F54AE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 w:rsidRPr="007F7864">
        <w:rPr>
          <w:sz w:val="22"/>
          <w:szCs w:val="22"/>
        </w:rPr>
        <w:t>В связи с прохождением муниципальной службы муниципальному служащему запрещается: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>замещать должность муниципальной службы в случае: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 w:rsidRPr="007F7864">
        <w:rPr>
          <w:sz w:val="22"/>
          <w:szCs w:val="22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 w:rsidRPr="007F7864">
        <w:rPr>
          <w:sz w:val="22"/>
          <w:szCs w:val="22"/>
        </w:rPr>
        <w:t>б) избрания или назначения на муниципальную должность;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 w:rsidRPr="007F7864">
        <w:rPr>
          <w:sz w:val="22"/>
          <w:szCs w:val="22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</w:t>
      </w:r>
      <w:hyperlink r:id="rId9" w:history="1">
        <w:r w:rsidRPr="007F7864">
          <w:rPr>
            <w:sz w:val="22"/>
            <w:szCs w:val="22"/>
          </w:rPr>
          <w:t>порядке</w:t>
        </w:r>
      </w:hyperlink>
      <w:r w:rsidRPr="007F7864">
        <w:rPr>
          <w:sz w:val="22"/>
          <w:szCs w:val="22"/>
        </w:rPr>
        <w:t xml:space="preserve">), если иное не предусмотрено федеральными </w:t>
      </w:r>
      <w:hyperlink w:anchor="Par121" w:history="1">
        <w:r w:rsidRPr="007F7864">
          <w:rPr>
            <w:sz w:val="22"/>
            <w:szCs w:val="22"/>
          </w:rPr>
          <w:t>законами</w:t>
        </w:r>
      </w:hyperlink>
      <w:r w:rsidRPr="007F7864">
        <w:rPr>
          <w:sz w:val="22"/>
          <w:szCs w:val="22"/>
        </w:rPr>
        <w:t xml:space="preserve">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 xml:space="preserve">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w:anchor="Par121" w:history="1">
        <w:r w:rsidRPr="007F7864">
          <w:rPr>
            <w:sz w:val="22"/>
            <w:szCs w:val="22"/>
          </w:rPr>
          <w:t>законами</w:t>
        </w:r>
      </w:hyperlink>
      <w:r w:rsidRPr="007F7864">
        <w:rPr>
          <w:sz w:val="22"/>
          <w:szCs w:val="22"/>
        </w:rPr>
        <w:t>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0" w:history="1">
        <w:r w:rsidRPr="007F7864">
          <w:rPr>
            <w:sz w:val="22"/>
            <w:szCs w:val="22"/>
          </w:rPr>
          <w:t>кодексом</w:t>
        </w:r>
      </w:hyperlink>
      <w:r w:rsidRPr="007F7864">
        <w:rPr>
          <w:sz w:val="22"/>
          <w:szCs w:val="22"/>
        </w:rPr>
        <w:t xml:space="preserve"> Российской Федерации;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>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1" w:history="1">
        <w:r w:rsidRPr="007F7864">
          <w:rPr>
            <w:sz w:val="22"/>
            <w:szCs w:val="22"/>
          </w:rPr>
          <w:t>сведениям</w:t>
        </w:r>
      </w:hyperlink>
      <w:r w:rsidRPr="007F7864">
        <w:rPr>
          <w:sz w:val="22"/>
          <w:szCs w:val="22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>прекращать исполнение должностных обязанностей в целях урегулирования трудового спора;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7864">
        <w:rPr>
          <w:sz w:val="22"/>
          <w:szCs w:val="22"/>
        </w:rPr>
        <w:t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Муниципальному</w:t>
      </w:r>
      <w:r w:rsidRPr="007F7864">
        <w:rPr>
          <w:sz w:val="22"/>
          <w:szCs w:val="22"/>
        </w:rPr>
        <w:t xml:space="preserve">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12" w:history="1">
        <w:r w:rsidRPr="007F7864">
          <w:rPr>
            <w:sz w:val="22"/>
            <w:szCs w:val="22"/>
          </w:rPr>
          <w:t>законом</w:t>
        </w:r>
      </w:hyperlink>
      <w:r w:rsidRPr="007F7864">
        <w:rPr>
          <w:sz w:val="22"/>
          <w:szCs w:val="22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 w:rsidRPr="007F7864">
        <w:rPr>
          <w:sz w:val="22"/>
          <w:szCs w:val="22"/>
        </w:rPr>
        <w:t xml:space="preserve">В случае, если владение </w:t>
      </w:r>
      <w:r>
        <w:rPr>
          <w:sz w:val="22"/>
          <w:szCs w:val="22"/>
        </w:rPr>
        <w:t>муниципальным</w:t>
      </w:r>
      <w:r w:rsidRPr="007F7864">
        <w:rPr>
          <w:sz w:val="22"/>
          <w:szCs w:val="22"/>
        </w:rPr>
        <w:t xml:space="preserve"> служащим ценными бумагами, акциями (долями участия, паями в уставных (складочных) капиталах организаций) приводит или может привести к конфликту интересов, </w:t>
      </w:r>
      <w:r>
        <w:rPr>
          <w:sz w:val="22"/>
          <w:szCs w:val="22"/>
        </w:rPr>
        <w:t xml:space="preserve">муниципальный </w:t>
      </w:r>
      <w:r w:rsidRPr="007F7864">
        <w:rPr>
          <w:sz w:val="22"/>
          <w:szCs w:val="22"/>
        </w:rPr>
        <w:t xml:space="preserve">служащий обязан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</w:r>
      <w:hyperlink r:id="rId13" w:history="1">
        <w:r w:rsidRPr="007F7864">
          <w:rPr>
            <w:sz w:val="22"/>
            <w:szCs w:val="22"/>
          </w:rPr>
          <w:t>законодательством</w:t>
        </w:r>
      </w:hyperlink>
      <w:r w:rsidRPr="007F7864">
        <w:rPr>
          <w:sz w:val="22"/>
          <w:szCs w:val="22"/>
        </w:rPr>
        <w:t xml:space="preserve"> Российской Федерации.</w:t>
      </w:r>
    </w:p>
    <w:p w:rsidR="009E19B3" w:rsidRPr="007F7864" w:rsidRDefault="009E19B3" w:rsidP="007F7864">
      <w:pPr>
        <w:ind w:firstLine="851"/>
        <w:jc w:val="both"/>
        <w:rPr>
          <w:sz w:val="22"/>
          <w:szCs w:val="22"/>
        </w:rPr>
      </w:pPr>
      <w:r w:rsidRPr="007F7864">
        <w:rPr>
          <w:sz w:val="22"/>
          <w:szCs w:val="22"/>
        </w:rPr>
        <w:t xml:space="preserve">Гражданин после увольнения с </w:t>
      </w:r>
      <w:r>
        <w:rPr>
          <w:sz w:val="22"/>
          <w:szCs w:val="22"/>
        </w:rPr>
        <w:t>муниципальной</w:t>
      </w:r>
      <w:r w:rsidRPr="007F7864">
        <w:rPr>
          <w:sz w:val="22"/>
          <w:szCs w:val="22"/>
        </w:rPr>
        <w:t xml:space="preserve"> службы не вправе разглашать или использовать в интересах организаций либо физических лиц </w:t>
      </w:r>
      <w:hyperlink r:id="rId14" w:history="1">
        <w:r w:rsidRPr="007F7864">
          <w:rPr>
            <w:sz w:val="22"/>
            <w:szCs w:val="22"/>
          </w:rPr>
          <w:t>сведения</w:t>
        </w:r>
      </w:hyperlink>
      <w:r w:rsidRPr="007F7864">
        <w:rPr>
          <w:sz w:val="22"/>
          <w:szCs w:val="22"/>
        </w:rPr>
        <w:t xml:space="preserve">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9E19B3" w:rsidRPr="00B52FB6" w:rsidRDefault="009E19B3" w:rsidP="007F7864">
      <w:pPr>
        <w:ind w:firstLine="851"/>
        <w:jc w:val="both"/>
        <w:rPr>
          <w:bCs/>
          <w:sz w:val="22"/>
          <w:szCs w:val="22"/>
        </w:rPr>
      </w:pPr>
      <w:r w:rsidRPr="007F7864">
        <w:rPr>
          <w:sz w:val="22"/>
          <w:szCs w:val="22"/>
        </w:rPr>
        <w:t xml:space="preserve">Гражданин, замещавший должность </w:t>
      </w:r>
      <w:r>
        <w:rPr>
          <w:sz w:val="22"/>
          <w:szCs w:val="22"/>
        </w:rPr>
        <w:t>муниципальной</w:t>
      </w:r>
      <w:r w:rsidRPr="007F7864">
        <w:rPr>
          <w:sz w:val="22"/>
          <w:szCs w:val="22"/>
        </w:rPr>
        <w:t xml:space="preserve"> службы, включенную в </w:t>
      </w:r>
      <w:hyperlink r:id="rId15" w:history="1">
        <w:r w:rsidRPr="007F7864">
          <w:rPr>
            <w:sz w:val="22"/>
            <w:szCs w:val="22"/>
          </w:rPr>
          <w:t>перечень</w:t>
        </w:r>
      </w:hyperlink>
      <w:r w:rsidRPr="007F7864">
        <w:rPr>
          <w:sz w:val="22"/>
          <w:szCs w:val="22"/>
        </w:rPr>
        <w:t xml:space="preserve"> должностей, установленный нормативными правовыми актами Российской Федерации, в течение двух лет после увольнения с </w:t>
      </w:r>
      <w:r>
        <w:rPr>
          <w:sz w:val="22"/>
          <w:szCs w:val="22"/>
        </w:rPr>
        <w:t>муниципальной</w:t>
      </w:r>
      <w:r w:rsidRPr="007F7864">
        <w:rPr>
          <w:sz w:val="22"/>
          <w:szCs w:val="22"/>
        </w:rPr>
        <w:t xml:space="preserve"> службы не вправе без согласия соответствующей комиссии по соблюдению требований к служебному поведению </w:t>
      </w:r>
      <w:r>
        <w:rPr>
          <w:sz w:val="22"/>
          <w:szCs w:val="22"/>
        </w:rPr>
        <w:t>муниципальных</w:t>
      </w:r>
      <w:r w:rsidRPr="007F7864">
        <w:rPr>
          <w:sz w:val="22"/>
          <w:szCs w:val="22"/>
        </w:rPr>
        <w:t xml:space="preserve">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</w:t>
      </w:r>
      <w:r>
        <w:rPr>
          <w:sz w:val="22"/>
          <w:szCs w:val="22"/>
        </w:rPr>
        <w:t>муниципального</w:t>
      </w:r>
      <w:r w:rsidRPr="007F7864">
        <w:rPr>
          <w:sz w:val="22"/>
          <w:szCs w:val="22"/>
        </w:rPr>
        <w:t xml:space="preserve"> служащего. Согласие соответствующей комиссии по соблюдению требований к служебному поведению </w:t>
      </w:r>
      <w:r>
        <w:rPr>
          <w:sz w:val="22"/>
          <w:szCs w:val="22"/>
        </w:rPr>
        <w:t>муниципальных</w:t>
      </w:r>
      <w:r w:rsidRPr="007F7864">
        <w:rPr>
          <w:sz w:val="22"/>
          <w:szCs w:val="22"/>
        </w:rPr>
        <w:t xml:space="preserve"> служащих и урегулированию</w:t>
      </w:r>
      <w:r w:rsidRPr="00B52FB6">
        <w:rPr>
          <w:bCs/>
          <w:sz w:val="22"/>
          <w:szCs w:val="22"/>
        </w:rPr>
        <w:t xml:space="preserve"> конфликтов интересов дается в </w:t>
      </w:r>
      <w:hyperlink r:id="rId16" w:history="1">
        <w:r w:rsidRPr="00B52FB6">
          <w:rPr>
            <w:bCs/>
            <w:sz w:val="22"/>
            <w:szCs w:val="22"/>
          </w:rPr>
          <w:t>порядке</w:t>
        </w:r>
      </w:hyperlink>
      <w:r w:rsidRPr="00B52FB6">
        <w:rPr>
          <w:bCs/>
          <w:sz w:val="22"/>
          <w:szCs w:val="22"/>
        </w:rPr>
        <w:t>, устанавливаемом нормативными правовыми актами Российской Федерации.</w:t>
      </w:r>
    </w:p>
    <w:p w:rsidR="009E19B3" w:rsidRPr="00B52FB6" w:rsidRDefault="009E19B3" w:rsidP="00BA18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E19B3" w:rsidRDefault="009E19B3" w:rsidP="0033359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</w:p>
    <w:p w:rsidR="009E19B3" w:rsidRPr="00B52FB6" w:rsidRDefault="009E19B3" w:rsidP="0033359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  <w:r w:rsidRPr="00B52FB6">
        <w:rPr>
          <w:b/>
          <w:sz w:val="22"/>
          <w:szCs w:val="22"/>
        </w:rPr>
        <w:t xml:space="preserve">Требования к служебному поведению </w:t>
      </w:r>
      <w:r>
        <w:rPr>
          <w:b/>
          <w:sz w:val="22"/>
          <w:szCs w:val="22"/>
        </w:rPr>
        <w:t>муниципального</w:t>
      </w:r>
      <w:r w:rsidRPr="00B52FB6">
        <w:rPr>
          <w:b/>
          <w:sz w:val="22"/>
          <w:szCs w:val="22"/>
        </w:rPr>
        <w:t xml:space="preserve"> служащего</w:t>
      </w:r>
    </w:p>
    <w:p w:rsidR="009E19B3" w:rsidRPr="00B52FB6" w:rsidRDefault="009E19B3" w:rsidP="0033359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16"/>
          <w:szCs w:val="16"/>
        </w:rPr>
      </w:pPr>
      <w:r w:rsidRPr="00B52FB6">
        <w:rPr>
          <w:sz w:val="16"/>
          <w:szCs w:val="16"/>
        </w:rPr>
        <w:t xml:space="preserve">(Статья </w:t>
      </w:r>
      <w:r>
        <w:rPr>
          <w:sz w:val="16"/>
          <w:szCs w:val="16"/>
        </w:rPr>
        <w:t>14.2</w:t>
      </w:r>
      <w:r w:rsidRPr="00B52FB6">
        <w:rPr>
          <w:sz w:val="16"/>
          <w:szCs w:val="16"/>
        </w:rPr>
        <w:t xml:space="preserve"> Федерального закона </w:t>
      </w:r>
      <w:r>
        <w:rPr>
          <w:sz w:val="16"/>
          <w:szCs w:val="16"/>
        </w:rPr>
        <w:t>от 02.03.2007 года № 25</w:t>
      </w:r>
      <w:r w:rsidRPr="00B52FB6">
        <w:rPr>
          <w:sz w:val="16"/>
          <w:szCs w:val="16"/>
        </w:rPr>
        <w:t xml:space="preserve">-ФЗ «О </w:t>
      </w:r>
      <w:r>
        <w:rPr>
          <w:sz w:val="16"/>
          <w:szCs w:val="16"/>
        </w:rPr>
        <w:t>муниципальной</w:t>
      </w:r>
      <w:r w:rsidRPr="00B52FB6">
        <w:rPr>
          <w:sz w:val="16"/>
          <w:szCs w:val="16"/>
        </w:rPr>
        <w:t xml:space="preserve"> службе </w:t>
      </w:r>
      <w:r>
        <w:rPr>
          <w:sz w:val="16"/>
          <w:szCs w:val="16"/>
        </w:rPr>
        <w:t xml:space="preserve"> в </w:t>
      </w:r>
      <w:r w:rsidRPr="00B52FB6">
        <w:rPr>
          <w:sz w:val="16"/>
          <w:szCs w:val="16"/>
        </w:rPr>
        <w:t>Российской Федерации»)</w:t>
      </w:r>
    </w:p>
    <w:p w:rsidR="009E19B3" w:rsidRPr="00B52FB6" w:rsidRDefault="009E19B3" w:rsidP="0033359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</w:p>
    <w:p w:rsidR="009E19B3" w:rsidRPr="00B52FB6" w:rsidRDefault="009E19B3" w:rsidP="003335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</w:t>
      </w:r>
      <w:r w:rsidRPr="00B52FB6">
        <w:rPr>
          <w:sz w:val="22"/>
          <w:szCs w:val="22"/>
        </w:rPr>
        <w:t xml:space="preserve"> служащий обязан: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1E1F">
        <w:rPr>
          <w:sz w:val="22"/>
          <w:szCs w:val="22"/>
        </w:rPr>
        <w:t>исполнять должностные обязанности добросовестно, на высоком профессиональном уровне;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1E1F">
        <w:rPr>
          <w:sz w:val="22"/>
          <w:szCs w:val="22"/>
        </w:rPr>
        <w:t>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1E1F">
        <w:rPr>
          <w:sz w:val="22"/>
          <w:szCs w:val="22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1E1F">
        <w:rPr>
          <w:sz w:val="22"/>
          <w:szCs w:val="22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1E1F">
        <w:rPr>
          <w:sz w:val="22"/>
          <w:szCs w:val="22"/>
        </w:rPr>
        <w:t>проявлять корректность в обращении с гражданами;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1E1F">
        <w:rPr>
          <w:sz w:val="22"/>
          <w:szCs w:val="22"/>
        </w:rPr>
        <w:t>проявлять уважение к нравственным обычаям и традициям народов Российской Федерации;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1E1F">
        <w:rPr>
          <w:sz w:val="22"/>
          <w:szCs w:val="22"/>
        </w:rPr>
        <w:t>учитывать культурные и иные особенности различных этнических и социальных групп, а также конфессий;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C1E1F">
        <w:rPr>
          <w:sz w:val="22"/>
          <w:szCs w:val="22"/>
        </w:rPr>
        <w:t>способствовать межнациональному и межконфессиональному согласию;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1E1F">
        <w:rPr>
          <w:sz w:val="22"/>
          <w:szCs w:val="22"/>
        </w:rPr>
        <w:t>не допускать конфликтных ситуаций, способных нанести ущерб его репутации или авторитету муниципального органа.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1E1F">
        <w:rPr>
          <w:sz w:val="22"/>
          <w:szCs w:val="22"/>
        </w:rPr>
        <w:t>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9E19B3" w:rsidRPr="00B52FB6" w:rsidRDefault="009E19B3" w:rsidP="003335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E19B3" w:rsidRPr="00B52FB6" w:rsidRDefault="009E19B3" w:rsidP="00015A4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  <w:r w:rsidRPr="00B52FB6">
        <w:rPr>
          <w:b/>
          <w:sz w:val="22"/>
          <w:szCs w:val="22"/>
        </w:rPr>
        <w:t>Урегулирование конфликта интересов на гражданской службе</w:t>
      </w:r>
    </w:p>
    <w:p w:rsidR="009E19B3" w:rsidRPr="00B52FB6" w:rsidRDefault="009E19B3" w:rsidP="00015A4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16"/>
          <w:szCs w:val="16"/>
        </w:rPr>
      </w:pPr>
      <w:r w:rsidRPr="00B52FB6">
        <w:rPr>
          <w:sz w:val="16"/>
          <w:szCs w:val="16"/>
        </w:rPr>
        <w:t xml:space="preserve">(Статья </w:t>
      </w:r>
      <w:r>
        <w:rPr>
          <w:sz w:val="16"/>
          <w:szCs w:val="16"/>
        </w:rPr>
        <w:t>14.1</w:t>
      </w:r>
      <w:r w:rsidRPr="00B52FB6">
        <w:rPr>
          <w:sz w:val="16"/>
          <w:szCs w:val="16"/>
        </w:rPr>
        <w:t xml:space="preserve"> Федерального закона </w:t>
      </w:r>
      <w:r>
        <w:rPr>
          <w:sz w:val="16"/>
          <w:szCs w:val="16"/>
        </w:rPr>
        <w:t>от 02.03.2007 года № 25</w:t>
      </w:r>
      <w:r w:rsidRPr="00B52FB6">
        <w:rPr>
          <w:sz w:val="16"/>
          <w:szCs w:val="16"/>
        </w:rPr>
        <w:t xml:space="preserve">-ФЗ «О </w:t>
      </w:r>
      <w:r>
        <w:rPr>
          <w:sz w:val="16"/>
          <w:szCs w:val="16"/>
        </w:rPr>
        <w:t>муниципальной</w:t>
      </w:r>
      <w:r w:rsidRPr="00B52FB6">
        <w:rPr>
          <w:sz w:val="16"/>
          <w:szCs w:val="16"/>
        </w:rPr>
        <w:t xml:space="preserve"> службе </w:t>
      </w:r>
      <w:r>
        <w:rPr>
          <w:sz w:val="16"/>
          <w:szCs w:val="16"/>
        </w:rPr>
        <w:t xml:space="preserve"> в </w:t>
      </w:r>
      <w:r w:rsidRPr="00B52FB6">
        <w:rPr>
          <w:sz w:val="16"/>
          <w:szCs w:val="16"/>
        </w:rPr>
        <w:t>Российской Федерации»)</w:t>
      </w:r>
    </w:p>
    <w:p w:rsidR="009E19B3" w:rsidRPr="00B52FB6" w:rsidRDefault="009E19B3" w:rsidP="00015A4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52FB6">
        <w:rPr>
          <w:sz w:val="22"/>
          <w:szCs w:val="22"/>
        </w:rPr>
        <w:t xml:space="preserve">Конфликт интересов - ситуация, при которой </w:t>
      </w:r>
      <w:r w:rsidRPr="000C1E1F">
        <w:rPr>
          <w:sz w:val="22"/>
          <w:szCs w:val="22"/>
        </w:rPr>
        <w:t>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1E1F">
        <w:rPr>
          <w:sz w:val="22"/>
          <w:szCs w:val="22"/>
        </w:rPr>
        <w:t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семьи, а также для граждан или организаций, с которыми муниципальный служащий связан финансовыми или иными обязательствами.</w:t>
      </w:r>
    </w:p>
    <w:p w:rsidR="009E19B3" w:rsidRPr="00B52FB6" w:rsidRDefault="009E19B3" w:rsidP="00015A4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1E1F">
        <w:rPr>
          <w:sz w:val="22"/>
          <w:szCs w:val="22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1E1F">
        <w:rPr>
          <w:sz w:val="22"/>
          <w:szCs w:val="22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1E1F">
        <w:rPr>
          <w:sz w:val="22"/>
          <w:szCs w:val="22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9E19B3" w:rsidRPr="000C1E1F" w:rsidRDefault="009E19B3" w:rsidP="000C1E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1E1F">
        <w:rPr>
          <w:sz w:val="22"/>
          <w:szCs w:val="22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9E19B3" w:rsidRPr="00B52FB6" w:rsidRDefault="009E19B3" w:rsidP="00015A4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Комиссии по урегулированию конфликтов интересов формируются таким образом, чтобы была исключена возможность возникновения конфликтов интересов, которые могли бы повлиять на принимаемые комиссиями решения.</w:t>
      </w:r>
    </w:p>
    <w:p w:rsidR="009E19B3" w:rsidRPr="00B52FB6" w:rsidRDefault="009E19B3" w:rsidP="003335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E19B3" w:rsidRDefault="009E19B3" w:rsidP="004E207E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</w:t>
      </w:r>
      <w:r w:rsidRPr="004E207E">
        <w:rPr>
          <w:b/>
          <w:bCs/>
          <w:sz w:val="22"/>
          <w:szCs w:val="22"/>
        </w:rPr>
        <w:t>ведомлени</w:t>
      </w:r>
      <w:r>
        <w:rPr>
          <w:b/>
          <w:bCs/>
          <w:sz w:val="22"/>
          <w:szCs w:val="22"/>
        </w:rPr>
        <w:t>е</w:t>
      </w:r>
      <w:r w:rsidRPr="004E20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муниципальными</w:t>
      </w:r>
      <w:r w:rsidRPr="004E207E">
        <w:rPr>
          <w:b/>
          <w:bCs/>
          <w:sz w:val="22"/>
          <w:szCs w:val="22"/>
        </w:rPr>
        <w:t xml:space="preserve"> служащими представителя нанимателя об иной оплачиваемой работе</w:t>
      </w:r>
    </w:p>
    <w:p w:rsidR="009E19B3" w:rsidRDefault="009E19B3" w:rsidP="004E207E">
      <w:pPr>
        <w:autoSpaceDE w:val="0"/>
        <w:autoSpaceDN w:val="0"/>
        <w:adjustRightInd w:val="0"/>
        <w:ind w:firstLine="540"/>
        <w:jc w:val="center"/>
        <w:outlineLvl w:val="0"/>
        <w:rPr>
          <w:sz w:val="16"/>
          <w:szCs w:val="16"/>
        </w:rPr>
      </w:pPr>
      <w:r w:rsidRPr="00B52FB6">
        <w:rPr>
          <w:sz w:val="16"/>
          <w:szCs w:val="16"/>
        </w:rPr>
        <w:t>(</w:t>
      </w:r>
      <w:r>
        <w:rPr>
          <w:sz w:val="16"/>
          <w:szCs w:val="16"/>
        </w:rPr>
        <w:t>Часть 2 статьи</w:t>
      </w:r>
      <w:r w:rsidRPr="00B52FB6">
        <w:rPr>
          <w:sz w:val="16"/>
          <w:szCs w:val="16"/>
        </w:rPr>
        <w:t xml:space="preserve"> </w:t>
      </w:r>
      <w:r>
        <w:rPr>
          <w:sz w:val="16"/>
          <w:szCs w:val="16"/>
        </w:rPr>
        <w:t>11</w:t>
      </w:r>
      <w:r w:rsidRPr="00B52FB6">
        <w:rPr>
          <w:sz w:val="16"/>
          <w:szCs w:val="16"/>
        </w:rPr>
        <w:t xml:space="preserve"> Федерального закона </w:t>
      </w:r>
      <w:r>
        <w:rPr>
          <w:sz w:val="16"/>
          <w:szCs w:val="16"/>
        </w:rPr>
        <w:t>от 02.03.2007 года № 25</w:t>
      </w:r>
      <w:r w:rsidRPr="00B52FB6">
        <w:rPr>
          <w:sz w:val="16"/>
          <w:szCs w:val="16"/>
        </w:rPr>
        <w:t xml:space="preserve">-ФЗ «О </w:t>
      </w:r>
      <w:r>
        <w:rPr>
          <w:sz w:val="16"/>
          <w:szCs w:val="16"/>
        </w:rPr>
        <w:t>муниципальной</w:t>
      </w:r>
      <w:r w:rsidRPr="00B52FB6">
        <w:rPr>
          <w:sz w:val="16"/>
          <w:szCs w:val="16"/>
        </w:rPr>
        <w:t xml:space="preserve"> службе </w:t>
      </w:r>
      <w:r>
        <w:rPr>
          <w:sz w:val="16"/>
          <w:szCs w:val="16"/>
        </w:rPr>
        <w:t xml:space="preserve"> в </w:t>
      </w:r>
      <w:r w:rsidRPr="00B52FB6">
        <w:rPr>
          <w:sz w:val="16"/>
          <w:szCs w:val="16"/>
        </w:rPr>
        <w:t>Российской Федерации»)</w:t>
      </w:r>
    </w:p>
    <w:p w:rsidR="009E19B3" w:rsidRDefault="009E19B3" w:rsidP="00015A4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E19B3" w:rsidRPr="00483649" w:rsidRDefault="009E19B3" w:rsidP="0048364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83649">
        <w:rPr>
          <w:bCs/>
          <w:sz w:val="22"/>
          <w:szCs w:val="22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w:anchor="Par164" w:history="1">
        <w:r w:rsidRPr="00483649">
          <w:rPr>
            <w:bCs/>
            <w:sz w:val="22"/>
            <w:szCs w:val="22"/>
          </w:rPr>
          <w:t>законом</w:t>
        </w:r>
      </w:hyperlink>
      <w:r w:rsidRPr="00483649">
        <w:rPr>
          <w:bCs/>
          <w:sz w:val="22"/>
          <w:szCs w:val="22"/>
        </w:rPr>
        <w:t>.</w:t>
      </w:r>
    </w:p>
    <w:p w:rsidR="009E19B3" w:rsidRDefault="009E19B3" w:rsidP="00015A4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2"/>
          <w:szCs w:val="22"/>
        </w:rPr>
      </w:pPr>
    </w:p>
    <w:p w:rsidR="009E19B3" w:rsidRDefault="009E19B3" w:rsidP="00015A4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2"/>
          <w:szCs w:val="22"/>
        </w:rPr>
      </w:pPr>
    </w:p>
    <w:p w:rsidR="009E19B3" w:rsidRPr="00B52FB6" w:rsidRDefault="009E19B3" w:rsidP="00015A4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2"/>
          <w:szCs w:val="22"/>
        </w:rPr>
      </w:pPr>
      <w:r w:rsidRPr="00B52FB6">
        <w:rPr>
          <w:b/>
          <w:bCs/>
          <w:sz w:val="22"/>
          <w:szCs w:val="22"/>
        </w:rPr>
        <w:t>Представление сведений о доходах, об имуществе и обязательствах имущественного характера</w:t>
      </w:r>
    </w:p>
    <w:p w:rsidR="009E19B3" w:rsidRDefault="009E19B3" w:rsidP="00015A46">
      <w:pPr>
        <w:autoSpaceDE w:val="0"/>
        <w:autoSpaceDN w:val="0"/>
        <w:adjustRightInd w:val="0"/>
        <w:ind w:firstLine="54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(Статья 15</w:t>
      </w:r>
      <w:r w:rsidRPr="00B52FB6">
        <w:rPr>
          <w:sz w:val="16"/>
          <w:szCs w:val="16"/>
        </w:rPr>
        <w:t xml:space="preserve"> Федерального закона от </w:t>
      </w:r>
      <w:r>
        <w:rPr>
          <w:sz w:val="16"/>
          <w:szCs w:val="16"/>
        </w:rPr>
        <w:t>02.03.2007 года № 25</w:t>
      </w:r>
      <w:r w:rsidRPr="00B52FB6">
        <w:rPr>
          <w:sz w:val="16"/>
          <w:szCs w:val="16"/>
        </w:rPr>
        <w:t xml:space="preserve">-ФЗ «О </w:t>
      </w:r>
      <w:r>
        <w:rPr>
          <w:sz w:val="16"/>
          <w:szCs w:val="16"/>
        </w:rPr>
        <w:t>муниципальной</w:t>
      </w:r>
      <w:r w:rsidRPr="00B52FB6">
        <w:rPr>
          <w:sz w:val="16"/>
          <w:szCs w:val="16"/>
        </w:rPr>
        <w:t xml:space="preserve"> службе </w:t>
      </w:r>
      <w:r>
        <w:rPr>
          <w:sz w:val="16"/>
          <w:szCs w:val="16"/>
        </w:rPr>
        <w:t xml:space="preserve"> в </w:t>
      </w:r>
      <w:r w:rsidRPr="00B52FB6">
        <w:rPr>
          <w:sz w:val="16"/>
          <w:szCs w:val="16"/>
        </w:rPr>
        <w:t>Российской Федерации»)</w:t>
      </w:r>
    </w:p>
    <w:p w:rsidR="009E19B3" w:rsidRDefault="009E19B3" w:rsidP="00015A46">
      <w:pPr>
        <w:autoSpaceDE w:val="0"/>
        <w:autoSpaceDN w:val="0"/>
        <w:adjustRightInd w:val="0"/>
        <w:ind w:firstLine="540"/>
        <w:jc w:val="center"/>
        <w:outlineLvl w:val="0"/>
        <w:rPr>
          <w:sz w:val="16"/>
          <w:szCs w:val="16"/>
        </w:rPr>
      </w:pPr>
    </w:p>
    <w:p w:rsidR="009E19B3" w:rsidRPr="000006AD" w:rsidRDefault="009E19B3" w:rsidP="000006AD">
      <w:pPr>
        <w:ind w:left="-142" w:right="-2" w:firstLine="720"/>
        <w:jc w:val="both"/>
        <w:rPr>
          <w:b/>
          <w:i/>
          <w:sz w:val="22"/>
          <w:szCs w:val="22"/>
        </w:rPr>
      </w:pPr>
      <w:r w:rsidRPr="000006AD">
        <w:rPr>
          <w:b/>
          <w:i/>
          <w:sz w:val="22"/>
          <w:szCs w:val="22"/>
        </w:rPr>
        <w:t>С 1 января 2015 года вступил в силу Федеральный закон от 22 декабря 2014 года № 431-ФЗ «О внесении изменений в отдельные законодательные акты РФ по вопросам противодействия коррупции»</w:t>
      </w:r>
      <w:r>
        <w:rPr>
          <w:b/>
          <w:i/>
          <w:sz w:val="22"/>
          <w:szCs w:val="22"/>
        </w:rPr>
        <w:t>, д</w:t>
      </w:r>
      <w:r w:rsidRPr="000006AD">
        <w:rPr>
          <w:b/>
          <w:i/>
          <w:sz w:val="22"/>
          <w:szCs w:val="22"/>
        </w:rPr>
        <w:t>анным законом установлена обязанность каждого гражданина, претендующего на</w:t>
      </w:r>
      <w:r>
        <w:rPr>
          <w:b/>
          <w:i/>
          <w:sz w:val="22"/>
          <w:szCs w:val="22"/>
        </w:rPr>
        <w:t xml:space="preserve"> замещение должности гражданской (муниципальной)</w:t>
      </w:r>
      <w:r w:rsidRPr="000006AD">
        <w:rPr>
          <w:b/>
          <w:i/>
          <w:sz w:val="22"/>
          <w:szCs w:val="22"/>
        </w:rPr>
        <w:t xml:space="preserve"> службы, независимо от включения должности в соответствующий перечень,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</w:r>
      <w:r>
        <w:rPr>
          <w:b/>
          <w:i/>
          <w:sz w:val="22"/>
          <w:szCs w:val="22"/>
        </w:rPr>
        <w:t>.</w:t>
      </w:r>
    </w:p>
    <w:p w:rsidR="009E19B3" w:rsidRPr="00B52FB6" w:rsidRDefault="009E19B3" w:rsidP="006F05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</w:t>
      </w:r>
    </w:p>
    <w:p w:rsidR="009E19B3" w:rsidRPr="00B52FB6" w:rsidRDefault="009E19B3" w:rsidP="006F05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1) гражданин, претендующий на замещение должности </w:t>
      </w:r>
      <w:r>
        <w:rPr>
          <w:bCs/>
          <w:sz w:val="22"/>
          <w:szCs w:val="22"/>
        </w:rPr>
        <w:t xml:space="preserve">муниципальной </w:t>
      </w:r>
      <w:r w:rsidRPr="00B52FB6">
        <w:rPr>
          <w:bCs/>
          <w:sz w:val="22"/>
          <w:szCs w:val="22"/>
        </w:rPr>
        <w:t>службы, - при поступлении на службу;</w:t>
      </w:r>
    </w:p>
    <w:p w:rsidR="009E19B3" w:rsidRDefault="009E19B3" w:rsidP="006F05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>муниципальный</w:t>
      </w:r>
      <w:r w:rsidRPr="00B52FB6">
        <w:rPr>
          <w:bCs/>
          <w:sz w:val="22"/>
          <w:szCs w:val="22"/>
        </w:rPr>
        <w:t xml:space="preserve"> служащий, замещающий должность </w:t>
      </w:r>
      <w:r>
        <w:rPr>
          <w:bCs/>
          <w:sz w:val="22"/>
          <w:szCs w:val="22"/>
        </w:rPr>
        <w:t>муниципальной</w:t>
      </w:r>
      <w:r w:rsidRPr="00B52FB6">
        <w:rPr>
          <w:bCs/>
          <w:sz w:val="22"/>
          <w:szCs w:val="22"/>
        </w:rPr>
        <w:t xml:space="preserve"> службы, включенную в </w:t>
      </w:r>
      <w:hyperlink r:id="rId17" w:history="1">
        <w:r w:rsidRPr="00B52FB6">
          <w:rPr>
            <w:bCs/>
            <w:sz w:val="22"/>
            <w:szCs w:val="22"/>
          </w:rPr>
          <w:t>перечень</w:t>
        </w:r>
      </w:hyperlink>
      <w:r w:rsidRPr="00B52FB6">
        <w:rPr>
          <w:bCs/>
          <w:sz w:val="22"/>
          <w:szCs w:val="22"/>
        </w:rPr>
        <w:t>, установленный нормативными правовыми актами Российской Федерации, - ежегодно не позднее срока, установленного нормативными правовыми актами Российской Федерации.</w:t>
      </w:r>
    </w:p>
    <w:p w:rsidR="009E19B3" w:rsidRPr="00E65380" w:rsidRDefault="009E19B3" w:rsidP="00E6538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65380">
        <w:rPr>
          <w:bCs/>
          <w:sz w:val="22"/>
          <w:szCs w:val="22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18" w:history="1">
        <w:r w:rsidRPr="00E65380">
          <w:rPr>
            <w:bCs/>
            <w:sz w:val="22"/>
            <w:szCs w:val="22"/>
          </w:rPr>
          <w:t>законом</w:t>
        </w:r>
      </w:hyperlink>
      <w:r w:rsidRPr="00E65380">
        <w:rPr>
          <w:bCs/>
          <w:sz w:val="22"/>
          <w:szCs w:val="22"/>
        </w:rPr>
        <w:t xml:space="preserve"> от</w:t>
      </w:r>
      <w:r>
        <w:rPr>
          <w:bCs/>
          <w:sz w:val="22"/>
          <w:szCs w:val="22"/>
        </w:rPr>
        <w:t xml:space="preserve"> 25 декабря 2008 года № 273-ФЗ «О противодействии коррупции»</w:t>
      </w:r>
      <w:r w:rsidRPr="00E65380">
        <w:rPr>
          <w:bCs/>
          <w:sz w:val="22"/>
          <w:szCs w:val="22"/>
        </w:rPr>
        <w:t xml:space="preserve"> и Федеральным </w:t>
      </w:r>
      <w:hyperlink r:id="rId19" w:history="1">
        <w:r w:rsidRPr="00E65380">
          <w:rPr>
            <w:bCs/>
            <w:sz w:val="22"/>
            <w:szCs w:val="22"/>
          </w:rPr>
          <w:t>законом</w:t>
        </w:r>
      </w:hyperlink>
      <w:r>
        <w:rPr>
          <w:bCs/>
          <w:sz w:val="22"/>
          <w:szCs w:val="22"/>
        </w:rPr>
        <w:t xml:space="preserve"> «</w:t>
      </w:r>
      <w:r w:rsidRPr="00E65380">
        <w:rPr>
          <w:bCs/>
          <w:sz w:val="22"/>
          <w:szCs w:val="22"/>
        </w:rPr>
        <w:t>О контроле за соответствием расходов лиц, замещающих государственные д</w:t>
      </w:r>
      <w:r>
        <w:rPr>
          <w:bCs/>
          <w:sz w:val="22"/>
          <w:szCs w:val="22"/>
        </w:rPr>
        <w:t>олжности, и иных лиц их доходам»</w:t>
      </w:r>
      <w:r w:rsidRPr="00E65380">
        <w:rPr>
          <w:bCs/>
          <w:sz w:val="22"/>
          <w:szCs w:val="22"/>
        </w:rPr>
        <w:t>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9E19B3" w:rsidRPr="00B52FB6" w:rsidRDefault="009E19B3" w:rsidP="006F05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Сведения о доходах, об имуществе и обязательствах имущественного характера, представляемые гражданским служащим в соответствии с настоящей статьей, являются </w:t>
      </w:r>
      <w:hyperlink r:id="rId20" w:history="1">
        <w:r w:rsidRPr="00B52FB6">
          <w:rPr>
            <w:bCs/>
            <w:sz w:val="22"/>
            <w:szCs w:val="22"/>
          </w:rPr>
          <w:t>сведениями</w:t>
        </w:r>
      </w:hyperlink>
      <w:r w:rsidRPr="00B52FB6">
        <w:rPr>
          <w:bCs/>
          <w:sz w:val="22"/>
          <w:szCs w:val="22"/>
        </w:rPr>
        <w:t xml:space="preserve"> конфиденциального характера, если федеральным законом они не отнесены к сведениям, составляющим государственную тайну.</w:t>
      </w:r>
    </w:p>
    <w:p w:rsidR="009E19B3" w:rsidRPr="00E65380" w:rsidRDefault="009E19B3" w:rsidP="00E6538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65380">
        <w:rPr>
          <w:bCs/>
          <w:sz w:val="22"/>
          <w:szCs w:val="22"/>
        </w:rPr>
        <w:t>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9E19B3" w:rsidRPr="00B52FB6" w:rsidRDefault="009E19B3" w:rsidP="006F05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Лица, виновные в разглашении сведений о доходах, об имуществе и обязательствах имущественного характера гражданского служащего и членов его семьи или в использовании этих сведений в целях, не предусмотренных федеральными законами, несут ответственность в соответствии с настоящим Федеральным </w:t>
      </w:r>
      <w:hyperlink r:id="rId21" w:history="1">
        <w:r w:rsidRPr="00B52FB6">
          <w:rPr>
            <w:bCs/>
            <w:sz w:val="22"/>
            <w:szCs w:val="22"/>
          </w:rPr>
          <w:t>законом</w:t>
        </w:r>
      </w:hyperlink>
      <w:r w:rsidRPr="00B52FB6">
        <w:rPr>
          <w:bCs/>
          <w:sz w:val="22"/>
          <w:szCs w:val="22"/>
        </w:rPr>
        <w:t xml:space="preserve"> и другими федеральными законами.</w:t>
      </w:r>
    </w:p>
    <w:p w:rsidR="009E19B3" w:rsidRPr="00B52FB6" w:rsidRDefault="009E19B3" w:rsidP="006F05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Проверка достоверности и полноты сведений о доходах, об имуществе и обязательствах имущественного характера </w:t>
      </w:r>
      <w:r>
        <w:rPr>
          <w:bCs/>
          <w:sz w:val="22"/>
          <w:szCs w:val="22"/>
        </w:rPr>
        <w:t>муниципального</w:t>
      </w:r>
      <w:r w:rsidRPr="00B52FB6">
        <w:rPr>
          <w:bCs/>
          <w:sz w:val="22"/>
          <w:szCs w:val="22"/>
        </w:rPr>
        <w:t xml:space="preserve"> служащего, замещающего должность </w:t>
      </w:r>
      <w:r>
        <w:rPr>
          <w:bCs/>
          <w:sz w:val="22"/>
          <w:szCs w:val="22"/>
        </w:rPr>
        <w:t>муниципальной</w:t>
      </w:r>
      <w:r w:rsidRPr="00B52FB6">
        <w:rPr>
          <w:bCs/>
          <w:sz w:val="22"/>
          <w:szCs w:val="22"/>
        </w:rPr>
        <w:t xml:space="preserve"> службы, включенную в перечень, установленный нормативными правовыми актами Российской Федерации, и членов его семьи осуществляется в порядке, установленном Федеральным </w:t>
      </w:r>
      <w:hyperlink r:id="rId22" w:history="1">
        <w:r w:rsidRPr="00B52FB6">
          <w:rPr>
            <w:bCs/>
            <w:sz w:val="22"/>
            <w:szCs w:val="22"/>
          </w:rPr>
          <w:t>законом</w:t>
        </w:r>
      </w:hyperlink>
      <w:r w:rsidRPr="00B52FB6">
        <w:rPr>
          <w:bCs/>
          <w:sz w:val="22"/>
          <w:szCs w:val="22"/>
        </w:rPr>
        <w:t xml:space="preserve"> «О противодействии коррупции» и иными нормативными правовыми </w:t>
      </w:r>
      <w:hyperlink r:id="rId23" w:history="1">
        <w:r w:rsidRPr="00B52FB6">
          <w:rPr>
            <w:bCs/>
            <w:sz w:val="22"/>
            <w:szCs w:val="22"/>
          </w:rPr>
          <w:t>актами</w:t>
        </w:r>
      </w:hyperlink>
      <w:r w:rsidRPr="00B52FB6">
        <w:rPr>
          <w:bCs/>
          <w:sz w:val="22"/>
          <w:szCs w:val="22"/>
        </w:rPr>
        <w:t xml:space="preserve"> Российской Федерации.</w:t>
      </w:r>
    </w:p>
    <w:p w:rsidR="009E19B3" w:rsidRPr="00B52FB6" w:rsidRDefault="009E19B3" w:rsidP="006F05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Непредставление </w:t>
      </w:r>
      <w:r>
        <w:rPr>
          <w:bCs/>
          <w:sz w:val="22"/>
          <w:szCs w:val="22"/>
        </w:rPr>
        <w:t>муниципальным</w:t>
      </w:r>
      <w:r w:rsidRPr="00B52FB6">
        <w:rPr>
          <w:bCs/>
          <w:sz w:val="22"/>
          <w:szCs w:val="22"/>
        </w:rPr>
        <w:t xml:space="preserve">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гражданского служащего с гражданской службы.</w:t>
      </w:r>
    </w:p>
    <w:p w:rsidR="009E19B3" w:rsidRPr="00B52FB6" w:rsidRDefault="009E19B3" w:rsidP="006F05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Под членами семьи </w:t>
      </w:r>
      <w:r>
        <w:rPr>
          <w:bCs/>
          <w:sz w:val="22"/>
          <w:szCs w:val="22"/>
        </w:rPr>
        <w:t>муниципального</w:t>
      </w:r>
      <w:r w:rsidRPr="00B52FB6">
        <w:rPr>
          <w:bCs/>
          <w:sz w:val="22"/>
          <w:szCs w:val="22"/>
        </w:rPr>
        <w:t xml:space="preserve"> служащего в настоящей статье понимаются супруг (супруга) и несовершеннолетние дети.</w:t>
      </w:r>
    </w:p>
    <w:p w:rsidR="009E19B3" w:rsidRPr="00B52FB6" w:rsidRDefault="009E19B3" w:rsidP="00015A4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2"/>
          <w:szCs w:val="22"/>
        </w:rPr>
      </w:pPr>
      <w:bookmarkStart w:id="2" w:name="Par18"/>
      <w:bookmarkEnd w:id="2"/>
      <w:r w:rsidRPr="00B52FB6">
        <w:rPr>
          <w:b/>
          <w:bCs/>
          <w:sz w:val="22"/>
          <w:szCs w:val="22"/>
        </w:rPr>
        <w:t>Представление сведений о расходах</w:t>
      </w:r>
    </w:p>
    <w:p w:rsidR="009E19B3" w:rsidRPr="00B52FB6" w:rsidRDefault="009E19B3" w:rsidP="00015A4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16"/>
          <w:szCs w:val="16"/>
        </w:rPr>
      </w:pPr>
      <w:r w:rsidRPr="00B52FB6">
        <w:rPr>
          <w:sz w:val="16"/>
          <w:szCs w:val="16"/>
        </w:rPr>
        <w:t xml:space="preserve">(Статья </w:t>
      </w:r>
      <w:r>
        <w:rPr>
          <w:sz w:val="16"/>
          <w:szCs w:val="16"/>
        </w:rPr>
        <w:t>15</w:t>
      </w:r>
      <w:r w:rsidRPr="00B52FB6">
        <w:rPr>
          <w:sz w:val="16"/>
          <w:szCs w:val="16"/>
        </w:rPr>
        <w:t xml:space="preserve"> Федерального закона от </w:t>
      </w:r>
      <w:r>
        <w:rPr>
          <w:sz w:val="16"/>
          <w:szCs w:val="16"/>
        </w:rPr>
        <w:t>02.03.2007 года № 25</w:t>
      </w:r>
      <w:r w:rsidRPr="00B52FB6">
        <w:rPr>
          <w:sz w:val="16"/>
          <w:szCs w:val="16"/>
        </w:rPr>
        <w:t xml:space="preserve">-ФЗ «О </w:t>
      </w:r>
      <w:r>
        <w:rPr>
          <w:sz w:val="16"/>
          <w:szCs w:val="16"/>
        </w:rPr>
        <w:t>муниципальной</w:t>
      </w:r>
      <w:r w:rsidRPr="00B52FB6">
        <w:rPr>
          <w:sz w:val="16"/>
          <w:szCs w:val="16"/>
        </w:rPr>
        <w:t xml:space="preserve"> службе </w:t>
      </w:r>
      <w:r>
        <w:rPr>
          <w:sz w:val="16"/>
          <w:szCs w:val="16"/>
        </w:rPr>
        <w:t xml:space="preserve"> в </w:t>
      </w:r>
      <w:r w:rsidRPr="00B52FB6">
        <w:rPr>
          <w:sz w:val="16"/>
          <w:szCs w:val="16"/>
        </w:rPr>
        <w:t>Российской Федерации»)</w:t>
      </w:r>
    </w:p>
    <w:p w:rsidR="009E19B3" w:rsidRPr="00B52FB6" w:rsidRDefault="009E19B3" w:rsidP="006F05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9E19B3" w:rsidRPr="00E65380" w:rsidRDefault="009E19B3" w:rsidP="00E6538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65380">
        <w:rPr>
          <w:bCs/>
          <w:sz w:val="22"/>
          <w:szCs w:val="22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муниципальными служащими субъектов Российской Федерации.</w:t>
      </w:r>
    </w:p>
    <w:p w:rsidR="009E19B3" w:rsidRPr="00E65380" w:rsidRDefault="009E19B3" w:rsidP="00E6538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65380">
        <w:rPr>
          <w:bCs/>
          <w:sz w:val="22"/>
          <w:szCs w:val="22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24" w:history="1">
        <w:r w:rsidRPr="00E65380">
          <w:rPr>
            <w:bCs/>
            <w:sz w:val="22"/>
            <w:szCs w:val="22"/>
          </w:rPr>
          <w:t>законом</w:t>
        </w:r>
      </w:hyperlink>
      <w:r>
        <w:rPr>
          <w:bCs/>
          <w:sz w:val="22"/>
          <w:szCs w:val="22"/>
        </w:rPr>
        <w:t xml:space="preserve"> от 25 декабря 2008 года № 273-ФЗ «О противодействии коррупции»</w:t>
      </w:r>
      <w:r w:rsidRPr="00E65380">
        <w:rPr>
          <w:bCs/>
          <w:sz w:val="22"/>
          <w:szCs w:val="22"/>
        </w:rPr>
        <w:t xml:space="preserve"> и Федеральным </w:t>
      </w:r>
      <w:hyperlink r:id="rId25" w:history="1">
        <w:r w:rsidRPr="00E65380">
          <w:rPr>
            <w:bCs/>
            <w:sz w:val="22"/>
            <w:szCs w:val="22"/>
          </w:rPr>
          <w:t>законом</w:t>
        </w:r>
      </w:hyperlink>
      <w:r>
        <w:rPr>
          <w:bCs/>
          <w:sz w:val="22"/>
          <w:szCs w:val="22"/>
        </w:rPr>
        <w:t xml:space="preserve"> «</w:t>
      </w:r>
      <w:r w:rsidRPr="00E65380">
        <w:rPr>
          <w:bCs/>
          <w:sz w:val="22"/>
          <w:szCs w:val="22"/>
        </w:rPr>
        <w:t>О контроле за соответствием расходов лиц, замещающих государственные д</w:t>
      </w:r>
      <w:r>
        <w:rPr>
          <w:bCs/>
          <w:sz w:val="22"/>
          <w:szCs w:val="22"/>
        </w:rPr>
        <w:t>олжности, и иных лиц их доходам»</w:t>
      </w:r>
      <w:r w:rsidRPr="00E65380">
        <w:rPr>
          <w:bCs/>
          <w:sz w:val="22"/>
          <w:szCs w:val="22"/>
        </w:rPr>
        <w:t>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9E19B3" w:rsidRPr="00B52FB6" w:rsidRDefault="009E19B3" w:rsidP="006F05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Непредставление </w:t>
      </w:r>
      <w:r>
        <w:rPr>
          <w:bCs/>
          <w:sz w:val="22"/>
          <w:szCs w:val="22"/>
        </w:rPr>
        <w:t>муниципальным</w:t>
      </w:r>
      <w:r w:rsidRPr="00B52FB6">
        <w:rPr>
          <w:bCs/>
          <w:sz w:val="22"/>
          <w:szCs w:val="22"/>
        </w:rPr>
        <w:t xml:space="preserve"> служащим или</w:t>
      </w:r>
      <w:r>
        <w:rPr>
          <w:bCs/>
          <w:sz w:val="22"/>
          <w:szCs w:val="22"/>
        </w:rPr>
        <w:t xml:space="preserve"> </w:t>
      </w:r>
      <w:r w:rsidRPr="00B52FB6">
        <w:rPr>
          <w:bCs/>
          <w:sz w:val="22"/>
          <w:szCs w:val="22"/>
        </w:rPr>
        <w:t xml:space="preserve">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</w:t>
      </w:r>
      <w:r w:rsidRPr="00E65380">
        <w:rPr>
          <w:bCs/>
          <w:sz w:val="22"/>
          <w:szCs w:val="22"/>
        </w:rPr>
        <w:t>муниципального</w:t>
      </w:r>
      <w:r w:rsidRPr="00B52FB6">
        <w:rPr>
          <w:bCs/>
          <w:sz w:val="22"/>
          <w:szCs w:val="22"/>
        </w:rPr>
        <w:t xml:space="preserve"> служащего с </w:t>
      </w:r>
      <w:r>
        <w:rPr>
          <w:bCs/>
          <w:sz w:val="22"/>
          <w:szCs w:val="22"/>
        </w:rPr>
        <w:t>муниципальной</w:t>
      </w:r>
      <w:r w:rsidRPr="00B52FB6">
        <w:rPr>
          <w:bCs/>
          <w:sz w:val="22"/>
          <w:szCs w:val="22"/>
        </w:rPr>
        <w:t xml:space="preserve"> службы.</w:t>
      </w:r>
    </w:p>
    <w:p w:rsidR="009E19B3" w:rsidRPr="00B52FB6" w:rsidRDefault="009E19B3" w:rsidP="003335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E19B3" w:rsidRPr="00235681" w:rsidRDefault="009E19B3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B52FB6">
        <w:rPr>
          <w:b/>
          <w:bCs/>
          <w:sz w:val="22"/>
          <w:szCs w:val="22"/>
          <w:bdr w:val="none" w:sz="0" w:space="0" w:color="auto" w:frame="1"/>
        </w:rPr>
        <w:t> </w:t>
      </w:r>
      <w:r w:rsidRPr="00235681">
        <w:rPr>
          <w:b/>
          <w:bCs/>
          <w:sz w:val="22"/>
          <w:szCs w:val="22"/>
          <w:bdr w:val="none" w:sz="0" w:space="0" w:color="auto" w:frame="1"/>
        </w:rPr>
        <w:t xml:space="preserve">Ответственность за несоблюдение предусмотренных </w:t>
      </w:r>
    </w:p>
    <w:p w:rsidR="009E19B3" w:rsidRPr="00B52FB6" w:rsidRDefault="009E19B3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235681">
        <w:rPr>
          <w:b/>
          <w:bCs/>
          <w:sz w:val="22"/>
          <w:szCs w:val="22"/>
          <w:bdr w:val="none" w:sz="0" w:space="0" w:color="auto" w:frame="1"/>
        </w:rPr>
        <w:t>ограничений и запретов</w:t>
      </w:r>
    </w:p>
    <w:p w:rsidR="009E19B3" w:rsidRPr="00B52FB6" w:rsidRDefault="009E19B3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9E19B3" w:rsidRPr="00B52FB6" w:rsidRDefault="009E19B3" w:rsidP="00246D3E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Лица, виновные в нарушении законодательства Российской Федерации о </w:t>
      </w:r>
      <w:r>
        <w:rPr>
          <w:bCs/>
          <w:sz w:val="22"/>
          <w:szCs w:val="22"/>
        </w:rPr>
        <w:t>муниципальной</w:t>
      </w:r>
      <w:r w:rsidRPr="00B52FB6">
        <w:rPr>
          <w:bCs/>
          <w:sz w:val="22"/>
          <w:szCs w:val="22"/>
        </w:rPr>
        <w:t xml:space="preserve"> службе</w:t>
      </w:r>
      <w:r>
        <w:rPr>
          <w:bCs/>
          <w:sz w:val="22"/>
          <w:szCs w:val="22"/>
        </w:rPr>
        <w:t xml:space="preserve"> в</w:t>
      </w:r>
      <w:r w:rsidRPr="00B52FB6">
        <w:rPr>
          <w:bCs/>
          <w:sz w:val="22"/>
          <w:szCs w:val="22"/>
        </w:rPr>
        <w:t xml:space="preserve"> Российской Федерации, привлекаются к ответственности в порядке, установленном </w:t>
      </w:r>
      <w:r>
        <w:rPr>
          <w:bCs/>
          <w:sz w:val="22"/>
          <w:szCs w:val="22"/>
        </w:rPr>
        <w:t>законодательством</w:t>
      </w:r>
      <w:r w:rsidRPr="0089393C">
        <w:rPr>
          <w:bCs/>
          <w:sz w:val="22"/>
          <w:szCs w:val="22"/>
        </w:rPr>
        <w:t xml:space="preserve"> </w:t>
      </w:r>
      <w:r w:rsidRPr="00B52FB6">
        <w:rPr>
          <w:bCs/>
          <w:sz w:val="22"/>
          <w:szCs w:val="22"/>
        </w:rPr>
        <w:t>Российской Федерации.</w:t>
      </w:r>
    </w:p>
    <w:p w:rsidR="009E19B3" w:rsidRPr="00B52FB6" w:rsidRDefault="009E19B3" w:rsidP="00764FF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19B3" w:rsidRPr="00B52FB6" w:rsidRDefault="009E19B3" w:rsidP="00764FF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FB6">
        <w:rPr>
          <w:rFonts w:ascii="Times New Roman" w:hAnsi="Times New Roman" w:cs="Times New Roman"/>
          <w:b/>
          <w:sz w:val="22"/>
          <w:szCs w:val="22"/>
        </w:rPr>
        <w:t xml:space="preserve">Уголовная ответственность </w:t>
      </w:r>
    </w:p>
    <w:p w:rsidR="009E19B3" w:rsidRPr="00B52FB6" w:rsidRDefault="009E19B3" w:rsidP="00764FF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FB6">
        <w:rPr>
          <w:rFonts w:ascii="Times New Roman" w:hAnsi="Times New Roman" w:cs="Times New Roman"/>
          <w:b/>
          <w:sz w:val="22"/>
          <w:szCs w:val="22"/>
        </w:rPr>
        <w:t>за преступления коррупционной направленности</w:t>
      </w:r>
    </w:p>
    <w:p w:rsidR="009E19B3" w:rsidRPr="00B52FB6" w:rsidRDefault="009E19B3" w:rsidP="00764FF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19B3" w:rsidRPr="00B52FB6" w:rsidRDefault="009E19B3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2FB6">
        <w:rPr>
          <w:rFonts w:ascii="Times New Roman" w:hAnsi="Times New Roman" w:cs="Times New Roman"/>
          <w:sz w:val="22"/>
          <w:szCs w:val="22"/>
        </w:rPr>
        <w:t xml:space="preserve">Нормативным правовым актом, устанавливающим уголовную ответственность, является Уголовный кодекс Российской Федерации.         </w:t>
      </w:r>
    </w:p>
    <w:p w:rsidR="009E19B3" w:rsidRPr="00B52FB6" w:rsidRDefault="009E19B3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2FB6">
        <w:rPr>
          <w:rFonts w:ascii="Times New Roman" w:hAnsi="Times New Roman" w:cs="Times New Roman"/>
          <w:sz w:val="22"/>
          <w:szCs w:val="22"/>
        </w:rPr>
        <w:t>Перечень коррупционных преступлений Уголовным кодексом Российской Федерации  прямо не устанавливается.</w:t>
      </w:r>
    </w:p>
    <w:p w:rsidR="009E19B3" w:rsidRPr="00B52FB6" w:rsidRDefault="009E19B3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2FB6">
        <w:rPr>
          <w:rFonts w:ascii="Times New Roman" w:hAnsi="Times New Roman" w:cs="Times New Roman"/>
          <w:sz w:val="22"/>
          <w:szCs w:val="22"/>
        </w:rPr>
        <w:t>К преступлениям коррупционной направленности относятся противоправные деяния связанные с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52FB6">
        <w:rPr>
          <w:rFonts w:ascii="Times New Roman" w:hAnsi="Times New Roman" w:cs="Times New Roman"/>
          <w:sz w:val="22"/>
          <w:szCs w:val="22"/>
        </w:rPr>
        <w:t xml:space="preserve"> злоупотреблением служебным положением, дачей взятки, получением взятки, злоупотреблением полномочиями,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лица.</w:t>
      </w:r>
    </w:p>
    <w:p w:rsidR="009E19B3" w:rsidRPr="00B52FB6" w:rsidRDefault="009E19B3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2FB6">
        <w:rPr>
          <w:rFonts w:ascii="Times New Roman" w:hAnsi="Times New Roman" w:cs="Times New Roman"/>
          <w:sz w:val="22"/>
          <w:szCs w:val="22"/>
        </w:rPr>
        <w:t>В соответствии с Указанием Генпрокуратуры России № 52-11 и МВД России № 2 от 15.02.2012 «О введении в действие перечней статей Уголовного кодекса Российской Федерации, используемых при формировании статистической отчетности», к преступлениям коррупционной направленности относятся: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Мошенничество (статья 159)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Присвоение или растрата (статья 160)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Коммерческий подкуп (статья 204)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Злоупотребление должностными полномочиями (статья 285)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Нецелевое расходование бюджетных средств (статья 285.1)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 xml:space="preserve">Нецелевое расходование средств государственных внебюджетных фондов </w:t>
      </w:r>
      <w:r w:rsidRPr="00B52FB6">
        <w:rPr>
          <w:sz w:val="22"/>
          <w:szCs w:val="22"/>
        </w:rPr>
        <w:br/>
        <w:t>(статья 285.2)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Внесение в единые государственные реестры заведомо недостоверных сведений  (статья 285.3)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Превышение должностных полномочий  (статья 286)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Незаконное участие в предпринимательской деятельности  (статья 289)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Получение взятки  (статья 290)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Дача взятки  (статья 291)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Посредничество во взяточничестве  (статья 291.1)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Служебный подлог  (статья 292)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Провокация взятки либо коммерческого подкупа  (статья 304)</w:t>
      </w:r>
    </w:p>
    <w:p w:rsidR="009E19B3" w:rsidRPr="00B52FB6" w:rsidRDefault="009E19B3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B52FB6">
        <w:rPr>
          <w:sz w:val="22"/>
          <w:szCs w:val="22"/>
        </w:rPr>
        <w:t>Подкуп или принуждение к даче показаний или уклонению от дачи показаний либо к неправильному переводу  (статья 309) и другие.</w:t>
      </w:r>
    </w:p>
    <w:p w:rsidR="009E19B3" w:rsidRPr="00B52FB6" w:rsidRDefault="009E19B3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9E19B3" w:rsidRPr="00B52FB6" w:rsidRDefault="009E19B3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52FB6">
        <w:rPr>
          <w:rFonts w:ascii="Times New Roman" w:hAnsi="Times New Roman" w:cs="Times New Roman"/>
          <w:sz w:val="22"/>
          <w:szCs w:val="22"/>
        </w:rPr>
        <w:t xml:space="preserve">За преступления коррупционной направленности </w:t>
      </w:r>
    </w:p>
    <w:p w:rsidR="009E19B3" w:rsidRPr="00B52FB6" w:rsidRDefault="009E19B3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52FB6">
        <w:rPr>
          <w:rFonts w:ascii="Times New Roman" w:hAnsi="Times New Roman" w:cs="Times New Roman"/>
          <w:sz w:val="22"/>
          <w:szCs w:val="22"/>
        </w:rPr>
        <w:t xml:space="preserve">Уголовным кодексом Российской Федерации предусмотрены </w:t>
      </w:r>
    </w:p>
    <w:p w:rsidR="009E19B3" w:rsidRPr="00B52FB6" w:rsidRDefault="009E19B3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52FB6">
        <w:rPr>
          <w:rFonts w:ascii="Times New Roman" w:hAnsi="Times New Roman" w:cs="Times New Roman"/>
          <w:sz w:val="22"/>
          <w:szCs w:val="22"/>
        </w:rPr>
        <w:t>следующие виды наказаний:</w:t>
      </w:r>
    </w:p>
    <w:p w:rsidR="009E19B3" w:rsidRPr="00B52FB6" w:rsidRDefault="009E19B3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9E19B3" w:rsidRPr="00B52FB6" w:rsidRDefault="009E19B3" w:rsidP="00E257F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штраф;</w:t>
      </w:r>
    </w:p>
    <w:p w:rsidR="009E19B3" w:rsidRPr="00B52FB6" w:rsidRDefault="009E19B3" w:rsidP="00E257F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лишение права занимать определенные должности или заниматься определенной деятельностью;</w:t>
      </w:r>
    </w:p>
    <w:p w:rsidR="009E19B3" w:rsidRPr="00B52FB6" w:rsidRDefault="009E19B3" w:rsidP="00E257F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обязательные работы;</w:t>
      </w:r>
    </w:p>
    <w:p w:rsidR="009E19B3" w:rsidRPr="00B52FB6" w:rsidRDefault="009E19B3" w:rsidP="00E257F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исправительные работы;</w:t>
      </w:r>
    </w:p>
    <w:p w:rsidR="009E19B3" w:rsidRPr="00B52FB6" w:rsidRDefault="009E19B3" w:rsidP="00E257F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принудительные работы;</w:t>
      </w:r>
    </w:p>
    <w:p w:rsidR="009E19B3" w:rsidRPr="00B52FB6" w:rsidRDefault="009E19B3" w:rsidP="00E257F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ограничение свободы;</w:t>
      </w:r>
    </w:p>
    <w:p w:rsidR="009E19B3" w:rsidRPr="00B52FB6" w:rsidRDefault="009E19B3" w:rsidP="00E257F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b/>
          <w:bCs/>
          <w:sz w:val="22"/>
          <w:szCs w:val="22"/>
        </w:rPr>
      </w:pPr>
      <w:r w:rsidRPr="00B52FB6">
        <w:rPr>
          <w:sz w:val="22"/>
          <w:szCs w:val="22"/>
        </w:rPr>
        <w:t>лишение свободы на определенный срок.</w:t>
      </w:r>
    </w:p>
    <w:p w:rsidR="009E19B3" w:rsidRPr="00B52FB6" w:rsidRDefault="009E19B3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9E19B3" w:rsidRPr="00B52FB6" w:rsidRDefault="009E19B3" w:rsidP="00764FF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FB6">
        <w:rPr>
          <w:rFonts w:ascii="Times New Roman" w:hAnsi="Times New Roman" w:cs="Times New Roman"/>
          <w:b/>
          <w:sz w:val="22"/>
          <w:szCs w:val="22"/>
        </w:rPr>
        <w:t xml:space="preserve">Административная ответственность </w:t>
      </w:r>
    </w:p>
    <w:p w:rsidR="009E19B3" w:rsidRPr="00B52FB6" w:rsidRDefault="009E19B3" w:rsidP="00764FF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FB6">
        <w:rPr>
          <w:rFonts w:ascii="Times New Roman" w:hAnsi="Times New Roman" w:cs="Times New Roman"/>
          <w:b/>
          <w:sz w:val="22"/>
          <w:szCs w:val="22"/>
        </w:rPr>
        <w:t>за коррупционные правонарушения</w:t>
      </w:r>
    </w:p>
    <w:p w:rsidR="009E19B3" w:rsidRPr="00B52FB6" w:rsidRDefault="009E19B3" w:rsidP="00764FF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19B3" w:rsidRPr="00B52FB6" w:rsidRDefault="009E19B3" w:rsidP="00764F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2FB6">
        <w:rPr>
          <w:rFonts w:ascii="Times New Roman" w:hAnsi="Times New Roman" w:cs="Times New Roman"/>
          <w:sz w:val="22"/>
          <w:szCs w:val="22"/>
        </w:rPr>
        <w:t>Нормативным правовым актом, устанавливающим административную ответственность, является Кодекс Российской Федерации об административных правонарушениях.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52FB6">
        <w:rPr>
          <w:sz w:val="22"/>
          <w:szCs w:val="22"/>
        </w:rPr>
        <w:t xml:space="preserve">Кодекс Российской Федерации об административных правонарушениях содержит более 20 составов административных правонарушений коррупционного характера, среди которых можно выделить такие, как: 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26" w:history="1">
        <w:r w:rsidRPr="00B52FB6">
          <w:rPr>
            <w:sz w:val="22"/>
            <w:szCs w:val="22"/>
          </w:rPr>
          <w:t>статья 5.16</w:t>
        </w:r>
      </w:hyperlink>
      <w:r w:rsidRPr="00B52FB6">
        <w:rPr>
          <w:sz w:val="22"/>
          <w:szCs w:val="22"/>
        </w:rPr>
        <w:t xml:space="preserve"> «Подкуп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референдумах»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27" w:history="1">
        <w:r w:rsidRPr="00B52FB6">
          <w:rPr>
            <w:sz w:val="22"/>
            <w:szCs w:val="22"/>
          </w:rPr>
          <w:t>статья 5.17</w:t>
        </w:r>
      </w:hyperlink>
      <w:r w:rsidRPr="00B52FB6">
        <w:rPr>
          <w:sz w:val="22"/>
          <w:szCs w:val="22"/>
        </w:rPr>
        <w:t xml:space="preserve"> «Непредоставление или неопубликование отчета, сведений о поступлении и расходовании средств, выделенных на подготовку и проведение выборов, референдума»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28" w:history="1">
        <w:r w:rsidRPr="00B52FB6">
          <w:rPr>
            <w:sz w:val="22"/>
            <w:szCs w:val="22"/>
          </w:rPr>
          <w:t>статья 5.20</w:t>
        </w:r>
      </w:hyperlink>
      <w:r w:rsidRPr="00B52FB6">
        <w:rPr>
          <w:sz w:val="22"/>
          <w:szCs w:val="22"/>
        </w:rPr>
        <w:t xml:space="preserve"> «Незаконное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(завышенным) расценкам»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29" w:history="1">
        <w:r w:rsidRPr="00B52FB6">
          <w:rPr>
            <w:sz w:val="22"/>
            <w:szCs w:val="22"/>
          </w:rPr>
          <w:t>статья 5.45</w:t>
        </w:r>
      </w:hyperlink>
      <w:r w:rsidRPr="00B52FB6">
        <w:rPr>
          <w:sz w:val="22"/>
          <w:szCs w:val="22"/>
        </w:rPr>
        <w:t xml:space="preserve"> «Использование преимуществ должностного или служебного положения в период избирательной кампании, кампании референдума»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30" w:history="1">
        <w:r w:rsidRPr="00B52FB6">
          <w:rPr>
            <w:sz w:val="22"/>
            <w:szCs w:val="22"/>
          </w:rPr>
          <w:t>статья 5.47</w:t>
        </w:r>
      </w:hyperlink>
      <w:r w:rsidRPr="00B52FB6">
        <w:rPr>
          <w:sz w:val="22"/>
          <w:szCs w:val="22"/>
        </w:rPr>
        <w:t xml:space="preserve"> «Сбор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законом»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31" w:history="1">
        <w:r w:rsidRPr="00B52FB6">
          <w:rPr>
            <w:sz w:val="22"/>
            <w:szCs w:val="22"/>
          </w:rPr>
          <w:t>статья 5.50</w:t>
        </w:r>
      </w:hyperlink>
      <w:r w:rsidRPr="00B52FB6">
        <w:rPr>
          <w:sz w:val="22"/>
          <w:szCs w:val="22"/>
        </w:rPr>
        <w:t xml:space="preserve"> «Нарушение правил перечисления средств, внесенных в избирательный фонд, фонд референдума»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32" w:history="1">
        <w:r w:rsidRPr="00B52FB6">
          <w:rPr>
            <w:sz w:val="22"/>
            <w:szCs w:val="22"/>
          </w:rPr>
          <w:t>статья 7.27</w:t>
        </w:r>
      </w:hyperlink>
      <w:r w:rsidRPr="00B52FB6">
        <w:rPr>
          <w:sz w:val="22"/>
          <w:szCs w:val="22"/>
        </w:rPr>
        <w:t xml:space="preserve"> «Мелкое хищение» (в случае совершения соответствующего действия путем присвоения или растраты)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33" w:history="1">
        <w:r w:rsidRPr="00B52FB6">
          <w:rPr>
            <w:sz w:val="22"/>
            <w:szCs w:val="22"/>
          </w:rPr>
          <w:t>статья 7.30</w:t>
        </w:r>
      </w:hyperlink>
      <w:r w:rsidRPr="00B52FB6">
        <w:rPr>
          <w:sz w:val="22"/>
          <w:szCs w:val="22"/>
        </w:rPr>
        <w:t xml:space="preserve"> «Нарушение порядка размещения заказа на поставки товаров, выполнение работ, оказание услуг для нужд заказчиков»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34" w:history="1">
        <w:r w:rsidRPr="00B52FB6">
          <w:rPr>
            <w:sz w:val="22"/>
            <w:szCs w:val="22"/>
          </w:rPr>
          <w:t>статья 14.9</w:t>
        </w:r>
      </w:hyperlink>
      <w:r w:rsidRPr="00B52FB6">
        <w:rPr>
          <w:sz w:val="22"/>
          <w:szCs w:val="22"/>
        </w:rPr>
        <w:t xml:space="preserve"> «Ограничение конкуренции органами власти, органами местного самоуправления»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35" w:history="1">
        <w:r w:rsidRPr="00B52FB6">
          <w:rPr>
            <w:sz w:val="22"/>
            <w:szCs w:val="22"/>
          </w:rPr>
          <w:t>статья 15.21</w:t>
        </w:r>
      </w:hyperlink>
      <w:r w:rsidRPr="00B52FB6">
        <w:rPr>
          <w:sz w:val="22"/>
          <w:szCs w:val="22"/>
        </w:rPr>
        <w:t xml:space="preserve"> «Использование служебной информации на рынке ценных бумаг»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36" w:history="1">
        <w:r w:rsidRPr="00B52FB6">
          <w:rPr>
            <w:sz w:val="22"/>
            <w:szCs w:val="22"/>
          </w:rPr>
          <w:t>статья 19.28</w:t>
        </w:r>
      </w:hyperlink>
      <w:r w:rsidRPr="00B52FB6">
        <w:rPr>
          <w:sz w:val="22"/>
          <w:szCs w:val="22"/>
        </w:rPr>
        <w:t xml:space="preserve"> «Незаконное вознаграждение от имени юридического лица»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37" w:history="1">
        <w:r w:rsidRPr="00B52FB6">
          <w:rPr>
            <w:sz w:val="22"/>
            <w:szCs w:val="22"/>
          </w:rPr>
          <w:t>статья 19.29</w:t>
        </w:r>
      </w:hyperlink>
      <w:r w:rsidRPr="00B52FB6">
        <w:rPr>
          <w:sz w:val="22"/>
          <w:szCs w:val="22"/>
        </w:rPr>
        <w:t xml:space="preserve"> «Незаконное привлечение к трудовой деятельности государственного служащего (бывшего государственного служащего)»  и другие.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B52FB6">
        <w:rPr>
          <w:sz w:val="22"/>
          <w:szCs w:val="22"/>
        </w:rPr>
        <w:t>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наказания:</w:t>
      </w:r>
    </w:p>
    <w:p w:rsidR="009E19B3" w:rsidRPr="00B52FB6" w:rsidRDefault="009E19B3" w:rsidP="00764F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E19B3" w:rsidRPr="00B52FB6" w:rsidRDefault="009E19B3" w:rsidP="00E257F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административный штраф;</w:t>
      </w:r>
    </w:p>
    <w:p w:rsidR="009E19B3" w:rsidRPr="00B52FB6" w:rsidRDefault="009E19B3" w:rsidP="00E257F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административный арест;</w:t>
      </w:r>
    </w:p>
    <w:p w:rsidR="009E19B3" w:rsidRPr="00B52FB6" w:rsidRDefault="009E19B3" w:rsidP="00E257F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дисквалификация.</w:t>
      </w:r>
    </w:p>
    <w:p w:rsidR="009E19B3" w:rsidRPr="00B52FB6" w:rsidRDefault="009E19B3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9E19B3" w:rsidRDefault="009E19B3" w:rsidP="0050059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19B3" w:rsidRDefault="009E19B3" w:rsidP="0050059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19B3" w:rsidRPr="00B52FB6" w:rsidRDefault="009E19B3" w:rsidP="0050059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FB6">
        <w:rPr>
          <w:rFonts w:ascii="Times New Roman" w:hAnsi="Times New Roman" w:cs="Times New Roman"/>
          <w:b/>
          <w:sz w:val="22"/>
          <w:szCs w:val="22"/>
        </w:rPr>
        <w:t xml:space="preserve">Гражданско-правовая ответственность </w:t>
      </w:r>
    </w:p>
    <w:p w:rsidR="009E19B3" w:rsidRPr="00B52FB6" w:rsidRDefault="009E19B3" w:rsidP="0050059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FB6">
        <w:rPr>
          <w:rFonts w:ascii="Times New Roman" w:hAnsi="Times New Roman" w:cs="Times New Roman"/>
          <w:b/>
          <w:sz w:val="22"/>
          <w:szCs w:val="22"/>
        </w:rPr>
        <w:t>за коррупционные правонарушения</w:t>
      </w:r>
    </w:p>
    <w:p w:rsidR="009E19B3" w:rsidRPr="00B52FB6" w:rsidRDefault="009E19B3" w:rsidP="0050059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19B3" w:rsidRPr="00B52FB6" w:rsidRDefault="009E19B3" w:rsidP="00E872A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2FB6">
        <w:rPr>
          <w:rFonts w:ascii="Times New Roman" w:hAnsi="Times New Roman" w:cs="Times New Roman"/>
          <w:sz w:val="22"/>
          <w:szCs w:val="22"/>
        </w:rPr>
        <w:t>Если совершенным коррупционным правонарушением (уголовного, административного, дисциплинарного характера) причиняется имущественный ущерб, то возникают делик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B52FB6">
        <w:rPr>
          <w:rFonts w:ascii="Times New Roman" w:hAnsi="Times New Roman" w:cs="Times New Roman"/>
          <w:sz w:val="22"/>
          <w:szCs w:val="22"/>
        </w:rPr>
        <w:t>тные обязательства (обязательства вследствие причинения вреда)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52F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19B3" w:rsidRPr="00B52FB6" w:rsidRDefault="009E19B3" w:rsidP="00E872A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2FB6">
        <w:rPr>
          <w:rFonts w:ascii="Times New Roman" w:hAnsi="Times New Roman" w:cs="Times New Roman"/>
          <w:sz w:val="22"/>
          <w:szCs w:val="22"/>
        </w:rPr>
        <w:t>Согласно ст. 1069 Гражданского кодекса Российской Федерации вред, причиненный гражданину или юридическому лицу в результате незаконных действий (бездействия) государственных органов, органов местного самоуправления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52FB6">
        <w:rPr>
          <w:rFonts w:ascii="Times New Roman" w:hAnsi="Times New Roman" w:cs="Times New Roman"/>
          <w:sz w:val="22"/>
          <w:szCs w:val="22"/>
        </w:rPr>
        <w:t xml:space="preserve"> либо должностных лиц этих органов подлежит возмещению. Вред возмещается за счет соответственно казны Российской Федерации, субъекта Российской Федерации или муниципального образования. </w:t>
      </w:r>
    </w:p>
    <w:p w:rsidR="009E19B3" w:rsidRPr="00B52FB6" w:rsidRDefault="009E19B3" w:rsidP="00E872A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2FB6">
        <w:rPr>
          <w:rFonts w:ascii="Times New Roman" w:hAnsi="Times New Roman" w:cs="Times New Roman"/>
          <w:sz w:val="22"/>
          <w:szCs w:val="22"/>
        </w:rPr>
        <w:t>Российская Федерация, субъект Федерации, муниципальное образование, возместившее вред, причиненный работником при исполнении им служебных обязанностей, имеют право обратного требования (регресса) к этому лицу в размере выплаченного возмещения (статья 1081 Гражданского кодекса Российской Федерации).</w:t>
      </w:r>
    </w:p>
    <w:p w:rsidR="009E19B3" w:rsidRPr="00B52FB6" w:rsidRDefault="009E19B3" w:rsidP="0050059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Кроме того, статья 575 Гражданского кодекса Российской Федерации содержит запрет на дарение, за исключением обычных подарков, стоимость которых не превышает 3000 рублей, лицам, замещающим государственные</w:t>
      </w:r>
      <w:r>
        <w:rPr>
          <w:sz w:val="22"/>
          <w:szCs w:val="22"/>
        </w:rPr>
        <w:t xml:space="preserve"> </w:t>
      </w:r>
      <w:r w:rsidRPr="00B52FB6">
        <w:rPr>
          <w:sz w:val="22"/>
          <w:szCs w:val="22"/>
        </w:rPr>
        <w:t>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обязанностей.</w:t>
      </w:r>
    </w:p>
    <w:p w:rsidR="009E19B3" w:rsidRPr="00B52FB6" w:rsidRDefault="009E19B3" w:rsidP="00E872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</w:t>
      </w:r>
    </w:p>
    <w:p w:rsidR="009E19B3" w:rsidRPr="00B52FB6" w:rsidRDefault="009E19B3" w:rsidP="000B16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B52FB6">
        <w:rPr>
          <w:b/>
          <w:sz w:val="22"/>
          <w:szCs w:val="22"/>
        </w:rPr>
        <w:t>Дисциплинарная ответственность за коррупционные правонарушения</w:t>
      </w:r>
    </w:p>
    <w:p w:rsidR="009E19B3" w:rsidRPr="00B52FB6" w:rsidRDefault="009E19B3" w:rsidP="000B16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E19B3" w:rsidRPr="00B52FB6" w:rsidRDefault="009E19B3" w:rsidP="000B16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52FB6">
        <w:rPr>
          <w:sz w:val="22"/>
          <w:szCs w:val="22"/>
        </w:rPr>
        <w:t xml:space="preserve">Это нарушения законодательных запретов, требований и ограничений, установленных для </w:t>
      </w:r>
      <w:r>
        <w:rPr>
          <w:sz w:val="22"/>
          <w:szCs w:val="22"/>
        </w:rPr>
        <w:t>муниципальных</w:t>
      </w:r>
      <w:r w:rsidRPr="00B52FB6">
        <w:rPr>
          <w:sz w:val="22"/>
          <w:szCs w:val="22"/>
        </w:rPr>
        <w:t xml:space="preserve"> служащих и работников в целях предупреждения коррупции, которые являются основанием для применения дисциплинарных взысканий или увольнения в связи с утратой доверия.</w:t>
      </w:r>
    </w:p>
    <w:p w:rsidR="009E19B3" w:rsidRPr="00B52FB6" w:rsidRDefault="009E19B3" w:rsidP="000B16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2FB6">
        <w:rPr>
          <w:sz w:val="22"/>
          <w:szCs w:val="22"/>
        </w:rPr>
        <w:t xml:space="preserve">      За несоблюдение </w:t>
      </w:r>
      <w:r>
        <w:rPr>
          <w:sz w:val="22"/>
          <w:szCs w:val="22"/>
        </w:rPr>
        <w:t>муниципальным</w:t>
      </w:r>
      <w:r w:rsidRPr="00B52FB6">
        <w:rPr>
          <w:sz w:val="22"/>
          <w:szCs w:val="22"/>
        </w:rPr>
        <w:t xml:space="preserve">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</w:t>
      </w:r>
      <w:r>
        <w:rPr>
          <w:sz w:val="22"/>
          <w:szCs w:val="22"/>
        </w:rPr>
        <w:t>02 марта 2007 года № 25</w:t>
      </w:r>
      <w:r w:rsidRPr="00B52FB6">
        <w:rPr>
          <w:sz w:val="22"/>
          <w:szCs w:val="22"/>
        </w:rPr>
        <w:t xml:space="preserve">-ФЗ «О </w:t>
      </w:r>
      <w:r>
        <w:rPr>
          <w:sz w:val="22"/>
          <w:szCs w:val="22"/>
        </w:rPr>
        <w:t>муниципальной</w:t>
      </w:r>
      <w:r w:rsidRPr="00B52FB6">
        <w:rPr>
          <w:sz w:val="22"/>
          <w:szCs w:val="22"/>
        </w:rPr>
        <w:t xml:space="preserve"> службе</w:t>
      </w:r>
      <w:r>
        <w:rPr>
          <w:sz w:val="22"/>
          <w:szCs w:val="22"/>
        </w:rPr>
        <w:t xml:space="preserve"> в</w:t>
      </w:r>
      <w:r w:rsidRPr="00B52FB6">
        <w:rPr>
          <w:sz w:val="22"/>
          <w:szCs w:val="22"/>
        </w:rPr>
        <w:t xml:space="preserve"> Российской Федерации», от 25 декабря 2008 года № 273-ФЗ «О противодействии коррупции» и другими федеральными законами, налагаются следующие взыскания:</w:t>
      </w:r>
    </w:p>
    <w:p w:rsidR="009E19B3" w:rsidRPr="00B52FB6" w:rsidRDefault="009E19B3" w:rsidP="00E257F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замечание;</w:t>
      </w:r>
    </w:p>
    <w:p w:rsidR="009E19B3" w:rsidRPr="00B52FB6" w:rsidRDefault="009E19B3" w:rsidP="00E257F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выговор;</w:t>
      </w:r>
    </w:p>
    <w:p w:rsidR="009E19B3" w:rsidRPr="00B52FB6" w:rsidRDefault="009E19B3" w:rsidP="00E257F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предупреждение о неполном должностном соответствии;</w:t>
      </w:r>
    </w:p>
    <w:p w:rsidR="009E19B3" w:rsidRPr="00B52FB6" w:rsidRDefault="009E19B3" w:rsidP="00E257F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b/>
          <w:bCs/>
          <w:sz w:val="22"/>
          <w:szCs w:val="22"/>
        </w:rPr>
      </w:pPr>
      <w:r w:rsidRPr="00B52FB6">
        <w:rPr>
          <w:sz w:val="22"/>
          <w:szCs w:val="22"/>
        </w:rPr>
        <w:t>увольнение в связи с утратой доверия.</w:t>
      </w:r>
    </w:p>
    <w:p w:rsidR="009E19B3" w:rsidRPr="00B52FB6" w:rsidRDefault="009E19B3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bookmarkStart w:id="3" w:name="Par0"/>
      <w:bookmarkEnd w:id="3"/>
      <w:r>
        <w:rPr>
          <w:bCs/>
          <w:sz w:val="22"/>
          <w:szCs w:val="22"/>
        </w:rPr>
        <w:t>Так, статьей 27.1 Федерального закона № 25</w:t>
      </w:r>
      <w:r w:rsidRPr="00B52FB6">
        <w:rPr>
          <w:bCs/>
          <w:sz w:val="22"/>
          <w:szCs w:val="22"/>
        </w:rPr>
        <w:t xml:space="preserve">-ФЗ, за несоблюдение </w:t>
      </w:r>
      <w:r>
        <w:rPr>
          <w:sz w:val="22"/>
          <w:szCs w:val="22"/>
        </w:rPr>
        <w:t>муниципальным</w:t>
      </w:r>
      <w:r w:rsidRPr="00B52FB6">
        <w:rPr>
          <w:bCs/>
          <w:sz w:val="22"/>
          <w:szCs w:val="22"/>
        </w:rPr>
        <w:t xml:space="preserve">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</w:t>
      </w:r>
      <w:r>
        <w:rPr>
          <w:bCs/>
          <w:sz w:val="22"/>
          <w:szCs w:val="22"/>
        </w:rPr>
        <w:t>ррупции Федеральным законом № 25</w:t>
      </w:r>
      <w:r w:rsidRPr="00B52FB6">
        <w:rPr>
          <w:bCs/>
          <w:sz w:val="22"/>
          <w:szCs w:val="22"/>
        </w:rPr>
        <w:t xml:space="preserve">-ФЗ, Федеральным </w:t>
      </w:r>
      <w:hyperlink r:id="rId38" w:history="1">
        <w:r w:rsidRPr="00B52FB6">
          <w:rPr>
            <w:bCs/>
            <w:sz w:val="22"/>
            <w:szCs w:val="22"/>
          </w:rPr>
          <w:t>законом</w:t>
        </w:r>
      </w:hyperlink>
      <w:r w:rsidRPr="00B52FB6">
        <w:rPr>
          <w:bCs/>
          <w:sz w:val="22"/>
          <w:szCs w:val="22"/>
        </w:rPr>
        <w:t xml:space="preserve"> № 273-ФЗ и другими федеральными законами, налагаются следующие взыскания: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bookmarkStart w:id="4" w:name="Par5"/>
      <w:bookmarkEnd w:id="4"/>
      <w:r w:rsidRPr="00B52FB6">
        <w:rPr>
          <w:bCs/>
          <w:sz w:val="22"/>
          <w:szCs w:val="22"/>
        </w:rPr>
        <w:t>1) замечание;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bookmarkStart w:id="5" w:name="Par6"/>
      <w:bookmarkEnd w:id="5"/>
      <w:r w:rsidRPr="00B52FB6">
        <w:rPr>
          <w:bCs/>
          <w:sz w:val="22"/>
          <w:szCs w:val="22"/>
        </w:rPr>
        <w:t>2) выговор;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bookmarkStart w:id="6" w:name="Par7"/>
      <w:bookmarkEnd w:id="6"/>
      <w:r w:rsidRPr="00B52FB6">
        <w:rPr>
          <w:bCs/>
          <w:sz w:val="22"/>
          <w:szCs w:val="22"/>
        </w:rPr>
        <w:t>3) предупреждение о неполном должностном соответствии.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2"/>
          <w:szCs w:val="22"/>
        </w:rPr>
      </w:pPr>
      <w:bookmarkStart w:id="7" w:name="Par9"/>
      <w:bookmarkEnd w:id="7"/>
      <w:r>
        <w:rPr>
          <w:bCs/>
          <w:sz w:val="22"/>
          <w:szCs w:val="22"/>
        </w:rPr>
        <w:t>Статьей 27. Федерального закона № 25</w:t>
      </w:r>
      <w:r w:rsidRPr="00B52FB6">
        <w:rPr>
          <w:bCs/>
          <w:sz w:val="22"/>
          <w:szCs w:val="22"/>
        </w:rPr>
        <w:t xml:space="preserve">-ФЗ предусмотрено, что </w:t>
      </w:r>
      <w:r>
        <w:rPr>
          <w:sz w:val="22"/>
          <w:szCs w:val="22"/>
        </w:rPr>
        <w:t>муниципальный</w:t>
      </w:r>
      <w:r w:rsidRPr="00B52FB6">
        <w:rPr>
          <w:bCs/>
          <w:sz w:val="22"/>
          <w:szCs w:val="22"/>
        </w:rPr>
        <w:t xml:space="preserve"> служащий подлежит увольнению в связи с утратой доверия в случае: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1) непринятия </w:t>
      </w:r>
      <w:r>
        <w:rPr>
          <w:sz w:val="22"/>
          <w:szCs w:val="22"/>
        </w:rPr>
        <w:t>муниципальным</w:t>
      </w:r>
      <w:r w:rsidRPr="00B52FB6">
        <w:rPr>
          <w:bCs/>
          <w:sz w:val="22"/>
          <w:szCs w:val="22"/>
        </w:rPr>
        <w:t xml:space="preserve"> служащим мер по предотвращению и (или) урегулированию конфликта интересов, стороной которого он является;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2) непредставления </w:t>
      </w:r>
      <w:r>
        <w:rPr>
          <w:sz w:val="22"/>
          <w:szCs w:val="22"/>
        </w:rPr>
        <w:t>муниципальным</w:t>
      </w:r>
      <w:r w:rsidRPr="00B52FB6">
        <w:rPr>
          <w:bCs/>
          <w:sz w:val="22"/>
          <w:szCs w:val="22"/>
        </w:rPr>
        <w:t xml:space="preserve">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3) участия </w:t>
      </w:r>
      <w:r>
        <w:rPr>
          <w:sz w:val="22"/>
          <w:szCs w:val="22"/>
        </w:rPr>
        <w:t>муниципального</w:t>
      </w:r>
      <w:r w:rsidRPr="00B52FB6">
        <w:rPr>
          <w:bCs/>
          <w:sz w:val="22"/>
          <w:szCs w:val="22"/>
        </w:rPr>
        <w:t xml:space="preserve">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4) осуществления </w:t>
      </w:r>
      <w:r>
        <w:rPr>
          <w:sz w:val="22"/>
          <w:szCs w:val="22"/>
        </w:rPr>
        <w:t>муниципальным</w:t>
      </w:r>
      <w:r w:rsidRPr="00B52FB6">
        <w:rPr>
          <w:bCs/>
          <w:sz w:val="22"/>
          <w:szCs w:val="22"/>
        </w:rPr>
        <w:t xml:space="preserve"> служащим предпринимательской деятельности;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5) вхождения </w:t>
      </w:r>
      <w:r>
        <w:rPr>
          <w:sz w:val="22"/>
          <w:szCs w:val="22"/>
        </w:rPr>
        <w:t>муниципального</w:t>
      </w:r>
      <w:r w:rsidRPr="00B52FB6">
        <w:rPr>
          <w:bCs/>
          <w:sz w:val="22"/>
          <w:szCs w:val="22"/>
        </w:rPr>
        <w:t xml:space="preserve">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6) нарушения </w:t>
      </w:r>
      <w:r>
        <w:rPr>
          <w:sz w:val="22"/>
          <w:szCs w:val="22"/>
        </w:rPr>
        <w:t>муниципальным</w:t>
      </w:r>
      <w:r w:rsidRPr="00B52FB6">
        <w:rPr>
          <w:bCs/>
          <w:sz w:val="22"/>
          <w:szCs w:val="22"/>
        </w:rPr>
        <w:t xml:space="preserve">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Кроме того, представитель нанимателя, которому стало известно о возникновении у </w:t>
      </w:r>
      <w:r>
        <w:rPr>
          <w:sz w:val="22"/>
          <w:szCs w:val="22"/>
        </w:rPr>
        <w:t>муниципального</w:t>
      </w:r>
      <w:r w:rsidRPr="00B52FB6">
        <w:rPr>
          <w:bCs/>
          <w:sz w:val="22"/>
          <w:szCs w:val="22"/>
        </w:rPr>
        <w:t xml:space="preserve">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</w:t>
      </w:r>
      <w:r>
        <w:rPr>
          <w:sz w:val="22"/>
          <w:szCs w:val="22"/>
        </w:rPr>
        <w:t>муниципальный</w:t>
      </w:r>
      <w:r w:rsidRPr="00B52FB6">
        <w:rPr>
          <w:bCs/>
          <w:sz w:val="22"/>
          <w:szCs w:val="22"/>
        </w:rPr>
        <w:t xml:space="preserve"> служащий.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Статьей </w:t>
      </w:r>
      <w:r>
        <w:rPr>
          <w:bCs/>
          <w:sz w:val="22"/>
          <w:szCs w:val="22"/>
        </w:rPr>
        <w:t>27.1 Федерального закона № 25</w:t>
      </w:r>
      <w:r w:rsidRPr="00B52FB6">
        <w:rPr>
          <w:bCs/>
          <w:sz w:val="22"/>
          <w:szCs w:val="22"/>
        </w:rPr>
        <w:t xml:space="preserve">-ФЗ предусмотрен следующий </w:t>
      </w:r>
      <w:r w:rsidRPr="00B52FB6">
        <w:rPr>
          <w:b/>
          <w:bCs/>
          <w:sz w:val="22"/>
          <w:szCs w:val="22"/>
        </w:rPr>
        <w:t>порядок применения взысканий за коррупционные правонарушения</w:t>
      </w:r>
      <w:r w:rsidRPr="00B52FB6">
        <w:rPr>
          <w:bCs/>
          <w:sz w:val="22"/>
          <w:szCs w:val="22"/>
        </w:rPr>
        <w:t>:</w:t>
      </w:r>
    </w:p>
    <w:p w:rsidR="009E19B3" w:rsidRPr="007D57FC" w:rsidRDefault="009E19B3" w:rsidP="007D57F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52FB6">
        <w:rPr>
          <w:bCs/>
          <w:sz w:val="22"/>
          <w:szCs w:val="22"/>
        </w:rPr>
        <w:t xml:space="preserve">1. </w:t>
      </w:r>
      <w:r w:rsidRPr="007D57FC">
        <w:rPr>
          <w:bCs/>
          <w:sz w:val="22"/>
          <w:szCs w:val="22"/>
        </w:rPr>
        <w:t xml:space="preserve">Взыскания, предусмотренные </w:t>
      </w:r>
      <w:hyperlink w:anchor="Par204" w:history="1">
        <w:r w:rsidRPr="007D57FC">
          <w:rPr>
            <w:bCs/>
            <w:sz w:val="22"/>
            <w:szCs w:val="22"/>
          </w:rPr>
          <w:t>статьями 14.1</w:t>
        </w:r>
      </w:hyperlink>
      <w:r w:rsidRPr="007D57FC">
        <w:rPr>
          <w:bCs/>
          <w:sz w:val="22"/>
          <w:szCs w:val="22"/>
        </w:rPr>
        <w:t xml:space="preserve">, </w:t>
      </w:r>
      <w:hyperlink w:anchor="Par237" w:history="1">
        <w:r w:rsidRPr="007D57FC">
          <w:rPr>
            <w:bCs/>
            <w:sz w:val="22"/>
            <w:szCs w:val="22"/>
          </w:rPr>
          <w:t>15</w:t>
        </w:r>
      </w:hyperlink>
      <w:r w:rsidRPr="007D57FC">
        <w:rPr>
          <w:bCs/>
          <w:sz w:val="22"/>
          <w:szCs w:val="22"/>
        </w:rPr>
        <w:t xml:space="preserve"> и </w:t>
      </w:r>
      <w:hyperlink w:anchor="Par386" w:history="1">
        <w:r w:rsidRPr="007D57FC">
          <w:rPr>
            <w:bCs/>
            <w:sz w:val="22"/>
            <w:szCs w:val="22"/>
          </w:rPr>
          <w:t>27</w:t>
        </w:r>
      </w:hyperlink>
      <w:r w:rsidRPr="007D57FC">
        <w:rPr>
          <w:bCs/>
          <w:sz w:val="22"/>
          <w:szCs w:val="22"/>
        </w:rPr>
        <w:t xml:space="preserve"> Федерального закона</w:t>
      </w:r>
      <w:r>
        <w:rPr>
          <w:bCs/>
          <w:sz w:val="22"/>
          <w:szCs w:val="22"/>
        </w:rPr>
        <w:t xml:space="preserve"> 25-ФЗ</w:t>
      </w:r>
      <w:r w:rsidRPr="007D57FC">
        <w:rPr>
          <w:bCs/>
          <w:sz w:val="22"/>
          <w:szCs w:val="22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9E19B3" w:rsidRPr="007D57FC" w:rsidRDefault="009E19B3" w:rsidP="007D57F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7D57FC">
        <w:rPr>
          <w:bCs/>
          <w:sz w:val="22"/>
          <w:szCs w:val="22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9E19B3" w:rsidRPr="007D57FC" w:rsidRDefault="009E19B3" w:rsidP="007D57F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7D57FC">
        <w:rPr>
          <w:bCs/>
          <w:sz w:val="22"/>
          <w:szCs w:val="22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E19B3" w:rsidRPr="007D57FC" w:rsidRDefault="009E19B3" w:rsidP="007D57F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7D57FC">
        <w:rPr>
          <w:bCs/>
          <w:sz w:val="22"/>
          <w:szCs w:val="22"/>
        </w:rPr>
        <w:t>объяснений муниципального служащего;</w:t>
      </w:r>
    </w:p>
    <w:p w:rsidR="009E19B3" w:rsidRPr="007D57FC" w:rsidRDefault="009E19B3" w:rsidP="007D57F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7D57FC">
        <w:rPr>
          <w:bCs/>
          <w:sz w:val="22"/>
          <w:szCs w:val="22"/>
        </w:rPr>
        <w:t>иных материалов.</w:t>
      </w:r>
    </w:p>
    <w:p w:rsidR="009E19B3" w:rsidRPr="007D57FC" w:rsidRDefault="009E19B3" w:rsidP="007D57F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7D57FC">
        <w:rPr>
          <w:bCs/>
          <w:sz w:val="22"/>
          <w:szCs w:val="22"/>
        </w:rPr>
        <w:t xml:space="preserve">При применении взысканий, предусмотренных </w:t>
      </w:r>
      <w:hyperlink w:anchor="Par204" w:history="1">
        <w:r w:rsidRPr="007D57FC">
          <w:rPr>
            <w:bCs/>
            <w:sz w:val="22"/>
            <w:szCs w:val="22"/>
          </w:rPr>
          <w:t>статьями 14.1</w:t>
        </w:r>
      </w:hyperlink>
      <w:r w:rsidRPr="007D57FC">
        <w:rPr>
          <w:bCs/>
          <w:sz w:val="22"/>
          <w:szCs w:val="22"/>
        </w:rPr>
        <w:t xml:space="preserve">, </w:t>
      </w:r>
      <w:hyperlink w:anchor="Par237" w:history="1">
        <w:r w:rsidRPr="007D57FC">
          <w:rPr>
            <w:bCs/>
            <w:sz w:val="22"/>
            <w:szCs w:val="22"/>
          </w:rPr>
          <w:t>15</w:t>
        </w:r>
      </w:hyperlink>
      <w:r w:rsidRPr="007D57FC">
        <w:rPr>
          <w:bCs/>
          <w:sz w:val="22"/>
          <w:szCs w:val="22"/>
        </w:rPr>
        <w:t xml:space="preserve"> и </w:t>
      </w:r>
      <w:hyperlink w:anchor="Par386" w:history="1">
        <w:r w:rsidRPr="007D57FC">
          <w:rPr>
            <w:bCs/>
            <w:sz w:val="22"/>
            <w:szCs w:val="22"/>
          </w:rPr>
          <w:t>27</w:t>
        </w:r>
      </w:hyperlink>
      <w:r w:rsidRPr="007D57FC">
        <w:rPr>
          <w:bCs/>
          <w:sz w:val="22"/>
          <w:szCs w:val="22"/>
        </w:rP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E19B3" w:rsidRPr="007D57FC" w:rsidRDefault="009E19B3" w:rsidP="007D57F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7D57FC">
        <w:rPr>
          <w:bCs/>
          <w:sz w:val="22"/>
          <w:szCs w:val="22"/>
        </w:rPr>
        <w:t xml:space="preserve">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ar398" w:history="1">
        <w:r w:rsidRPr="007D57FC">
          <w:rPr>
            <w:bCs/>
            <w:sz w:val="22"/>
            <w:szCs w:val="22"/>
          </w:rPr>
          <w:t>часть 1</w:t>
        </w:r>
      </w:hyperlink>
      <w:r w:rsidRPr="007D57FC">
        <w:rPr>
          <w:bCs/>
          <w:sz w:val="22"/>
          <w:szCs w:val="22"/>
        </w:rPr>
        <w:t xml:space="preserve"> или </w:t>
      </w:r>
      <w:hyperlink w:anchor="Par399" w:history="1">
        <w:r w:rsidRPr="007D57FC">
          <w:rPr>
            <w:bCs/>
            <w:sz w:val="22"/>
            <w:szCs w:val="22"/>
          </w:rPr>
          <w:t>2</w:t>
        </w:r>
      </w:hyperlink>
      <w:r w:rsidRPr="007D57FC">
        <w:rPr>
          <w:bCs/>
          <w:sz w:val="22"/>
          <w:szCs w:val="22"/>
        </w:rPr>
        <w:t xml:space="preserve"> настоящей статьи.</w:t>
      </w:r>
    </w:p>
    <w:p w:rsidR="009E19B3" w:rsidRPr="007D57FC" w:rsidRDefault="009E19B3" w:rsidP="007D57F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7D57FC">
        <w:rPr>
          <w:bCs/>
          <w:sz w:val="22"/>
          <w:szCs w:val="22"/>
        </w:rPr>
        <w:t xml:space="preserve">Взыскания, предусмотренные </w:t>
      </w:r>
      <w:hyperlink w:anchor="Par204" w:history="1">
        <w:r w:rsidRPr="007D57FC">
          <w:rPr>
            <w:bCs/>
            <w:sz w:val="22"/>
            <w:szCs w:val="22"/>
          </w:rPr>
          <w:t>статьями 14.1</w:t>
        </w:r>
      </w:hyperlink>
      <w:r w:rsidRPr="007D57FC">
        <w:rPr>
          <w:bCs/>
          <w:sz w:val="22"/>
          <w:szCs w:val="22"/>
        </w:rPr>
        <w:t xml:space="preserve">, </w:t>
      </w:r>
      <w:hyperlink w:anchor="Par237" w:history="1">
        <w:r w:rsidRPr="007D57FC">
          <w:rPr>
            <w:bCs/>
            <w:sz w:val="22"/>
            <w:szCs w:val="22"/>
          </w:rPr>
          <w:t>15</w:t>
        </w:r>
      </w:hyperlink>
      <w:r w:rsidRPr="007D57FC">
        <w:rPr>
          <w:bCs/>
          <w:sz w:val="22"/>
          <w:szCs w:val="22"/>
        </w:rPr>
        <w:t xml:space="preserve"> и </w:t>
      </w:r>
      <w:hyperlink w:anchor="Par386" w:history="1">
        <w:r w:rsidRPr="007D57FC">
          <w:rPr>
            <w:bCs/>
            <w:sz w:val="22"/>
            <w:szCs w:val="22"/>
          </w:rPr>
          <w:t>27</w:t>
        </w:r>
      </w:hyperlink>
      <w:r w:rsidRPr="007D57FC">
        <w:rPr>
          <w:bCs/>
          <w:sz w:val="22"/>
          <w:szCs w:val="22"/>
        </w:rPr>
        <w:t xml:space="preserve"> настоящего Федерального закона, применяются в порядке и сроки, которые установлены настоящим Федеральным законом, нормативными правовыми актами субъектов Российской Федерации и (или) муниципальными нормативными правовыми актами.</w:t>
      </w:r>
    </w:p>
    <w:p w:rsidR="009E19B3" w:rsidRPr="00B52FB6" w:rsidRDefault="009E19B3" w:rsidP="008B411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9E19B3" w:rsidRPr="00B52FB6" w:rsidRDefault="009E19B3" w:rsidP="007142FE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B52FB6">
        <w:rPr>
          <w:b/>
          <w:sz w:val="22"/>
          <w:szCs w:val="22"/>
        </w:rPr>
        <w:t>Заключение</w:t>
      </w:r>
    </w:p>
    <w:p w:rsidR="009E19B3" w:rsidRPr="00B52FB6" w:rsidRDefault="009E19B3" w:rsidP="007142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E19B3" w:rsidRPr="00B52FB6" w:rsidRDefault="009E19B3" w:rsidP="007142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52FB6">
        <w:rPr>
          <w:sz w:val="22"/>
          <w:szCs w:val="22"/>
        </w:rPr>
        <w:t>Данная памятка разработана для граждан</w:t>
      </w:r>
      <w:r>
        <w:rPr>
          <w:sz w:val="22"/>
          <w:szCs w:val="22"/>
        </w:rPr>
        <w:t>,</w:t>
      </w:r>
      <w:r w:rsidRPr="00B52FB6">
        <w:rPr>
          <w:sz w:val="22"/>
          <w:szCs w:val="22"/>
        </w:rPr>
        <w:t xml:space="preserve"> поступающих на </w:t>
      </w:r>
      <w:r>
        <w:rPr>
          <w:sz w:val="22"/>
          <w:szCs w:val="22"/>
        </w:rPr>
        <w:t>муниципальную службу района</w:t>
      </w:r>
      <w:r w:rsidRPr="00B52FB6">
        <w:rPr>
          <w:sz w:val="22"/>
          <w:szCs w:val="22"/>
        </w:rPr>
        <w:t xml:space="preserve">, а также для </w:t>
      </w:r>
      <w:r>
        <w:rPr>
          <w:sz w:val="22"/>
          <w:szCs w:val="22"/>
        </w:rPr>
        <w:t>муниципальных служащих района</w:t>
      </w:r>
      <w:r w:rsidRPr="00B52FB6">
        <w:rPr>
          <w:sz w:val="22"/>
          <w:szCs w:val="22"/>
        </w:rPr>
        <w:t xml:space="preserve">. </w:t>
      </w:r>
    </w:p>
    <w:p w:rsidR="009E19B3" w:rsidRDefault="009E19B3" w:rsidP="00836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 дополнительной</w:t>
      </w:r>
      <w:r w:rsidRPr="00B52FB6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ей</w:t>
      </w:r>
      <w:r w:rsidRPr="00B52FB6">
        <w:rPr>
          <w:sz w:val="22"/>
          <w:szCs w:val="22"/>
        </w:rPr>
        <w:t xml:space="preserve"> вы можете </w:t>
      </w:r>
      <w:r>
        <w:rPr>
          <w:sz w:val="22"/>
          <w:szCs w:val="22"/>
        </w:rPr>
        <w:t>ознакомиться</w:t>
      </w:r>
      <w:r w:rsidRPr="00B52FB6">
        <w:rPr>
          <w:sz w:val="22"/>
          <w:szCs w:val="22"/>
        </w:rPr>
        <w:t xml:space="preserve"> на официальном сайте </w:t>
      </w:r>
      <w:r>
        <w:rPr>
          <w:sz w:val="22"/>
          <w:szCs w:val="22"/>
        </w:rPr>
        <w:t>администрации Волоконовского района</w:t>
      </w:r>
      <w:r w:rsidRPr="00B52FB6">
        <w:rPr>
          <w:sz w:val="22"/>
          <w:szCs w:val="22"/>
        </w:rPr>
        <w:t xml:space="preserve"> (</w:t>
      </w:r>
      <w:r w:rsidRPr="00B52FB6">
        <w:rPr>
          <w:sz w:val="22"/>
          <w:szCs w:val="22"/>
          <w:lang w:val="en-US"/>
        </w:rPr>
        <w:t>www</w:t>
      </w:r>
      <w:r w:rsidRPr="00B52FB6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voladm</w:t>
      </w:r>
      <w:r w:rsidRPr="00B52FB6">
        <w:rPr>
          <w:sz w:val="22"/>
          <w:szCs w:val="22"/>
        </w:rPr>
        <w:t>.</w:t>
      </w:r>
      <w:r w:rsidRPr="00B52FB6">
        <w:rPr>
          <w:sz w:val="22"/>
          <w:szCs w:val="22"/>
          <w:lang w:val="en-US"/>
        </w:rPr>
        <w:t>ru</w:t>
      </w:r>
      <w:r w:rsidRPr="00B52FB6">
        <w:rPr>
          <w:sz w:val="22"/>
          <w:szCs w:val="22"/>
        </w:rPr>
        <w:t>) в  разделе «Противодействие коррупции».</w:t>
      </w:r>
    </w:p>
    <w:p w:rsidR="009E19B3" w:rsidRPr="00290A4D" w:rsidRDefault="009E19B3" w:rsidP="00290A4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sectPr w:rsidR="009E19B3" w:rsidRPr="00290A4D" w:rsidSect="009131B3">
      <w:headerReference w:type="even" r:id="rId39"/>
      <w:headerReference w:type="default" r:id="rId40"/>
      <w:headerReference w:type="first" r:id="rId41"/>
      <w:pgSz w:w="8419" w:h="11906" w:orient="landscape"/>
      <w:pgMar w:top="567" w:right="76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B3" w:rsidRDefault="009E19B3">
      <w:r>
        <w:separator/>
      </w:r>
    </w:p>
  </w:endnote>
  <w:endnote w:type="continuationSeparator" w:id="0">
    <w:p w:rsidR="009E19B3" w:rsidRDefault="009E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B3" w:rsidRDefault="009E19B3">
      <w:r>
        <w:separator/>
      </w:r>
    </w:p>
  </w:footnote>
  <w:footnote w:type="continuationSeparator" w:id="0">
    <w:p w:rsidR="009E19B3" w:rsidRDefault="009E1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B3" w:rsidRDefault="009E19B3" w:rsidP="00B617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52</w:t>
    </w:r>
    <w:r>
      <w:rPr>
        <w:rStyle w:val="PageNumber"/>
      </w:rPr>
      <w:fldChar w:fldCharType="end"/>
    </w:r>
  </w:p>
  <w:p w:rsidR="009E19B3" w:rsidRDefault="009E19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B3" w:rsidRDefault="009E19B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9E19B3" w:rsidRDefault="009E19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B3" w:rsidRDefault="009E19B3">
    <w:pPr>
      <w:pStyle w:val="Header"/>
      <w:jc w:val="center"/>
    </w:pPr>
  </w:p>
  <w:p w:rsidR="009E19B3" w:rsidRDefault="009E19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4F7695"/>
    <w:multiLevelType w:val="hybridMultilevel"/>
    <w:tmpl w:val="0F0A4B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692A8F"/>
    <w:multiLevelType w:val="hybridMultilevel"/>
    <w:tmpl w:val="DD50C5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>
    <w:nsid w:val="3B032092"/>
    <w:multiLevelType w:val="hybridMultilevel"/>
    <w:tmpl w:val="8E0E5A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3F0FBF"/>
    <w:multiLevelType w:val="hybridMultilevel"/>
    <w:tmpl w:val="A4584E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5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83A"/>
    <w:rsid w:val="000006AD"/>
    <w:rsid w:val="00002621"/>
    <w:rsid w:val="00013B5D"/>
    <w:rsid w:val="00014CBC"/>
    <w:rsid w:val="00015A46"/>
    <w:rsid w:val="000355BF"/>
    <w:rsid w:val="000362C2"/>
    <w:rsid w:val="000444C6"/>
    <w:rsid w:val="00047997"/>
    <w:rsid w:val="0006394A"/>
    <w:rsid w:val="00065A0F"/>
    <w:rsid w:val="000709C5"/>
    <w:rsid w:val="00074822"/>
    <w:rsid w:val="000855DD"/>
    <w:rsid w:val="00092C67"/>
    <w:rsid w:val="000A5195"/>
    <w:rsid w:val="000B16C6"/>
    <w:rsid w:val="000C1E1F"/>
    <w:rsid w:val="000D0768"/>
    <w:rsid w:val="000D6AB8"/>
    <w:rsid w:val="000D76A9"/>
    <w:rsid w:val="000E1F5C"/>
    <w:rsid w:val="000E3E75"/>
    <w:rsid w:val="000E3EF0"/>
    <w:rsid w:val="000E456B"/>
    <w:rsid w:val="000F4B30"/>
    <w:rsid w:val="000F6B3A"/>
    <w:rsid w:val="000F756D"/>
    <w:rsid w:val="00106EFA"/>
    <w:rsid w:val="00120649"/>
    <w:rsid w:val="0012314C"/>
    <w:rsid w:val="001303AE"/>
    <w:rsid w:val="00130EDD"/>
    <w:rsid w:val="00134213"/>
    <w:rsid w:val="00134FDE"/>
    <w:rsid w:val="0014276D"/>
    <w:rsid w:val="00143945"/>
    <w:rsid w:val="00144BB7"/>
    <w:rsid w:val="001520D4"/>
    <w:rsid w:val="00162202"/>
    <w:rsid w:val="00164707"/>
    <w:rsid w:val="00164CD2"/>
    <w:rsid w:val="001659E3"/>
    <w:rsid w:val="00165F89"/>
    <w:rsid w:val="00170551"/>
    <w:rsid w:val="00172DBE"/>
    <w:rsid w:val="00176EBD"/>
    <w:rsid w:val="00184C13"/>
    <w:rsid w:val="001855E0"/>
    <w:rsid w:val="00186457"/>
    <w:rsid w:val="0018701E"/>
    <w:rsid w:val="00194494"/>
    <w:rsid w:val="001A10A2"/>
    <w:rsid w:val="001A11D8"/>
    <w:rsid w:val="001A4F01"/>
    <w:rsid w:val="001A7824"/>
    <w:rsid w:val="001B0FE6"/>
    <w:rsid w:val="001B1891"/>
    <w:rsid w:val="001B2BA0"/>
    <w:rsid w:val="001B2CC7"/>
    <w:rsid w:val="001B76BB"/>
    <w:rsid w:val="001C1D13"/>
    <w:rsid w:val="001C3050"/>
    <w:rsid w:val="001D0ABB"/>
    <w:rsid w:val="001D26B4"/>
    <w:rsid w:val="001D481A"/>
    <w:rsid w:val="001E6A73"/>
    <w:rsid w:val="001E7DDA"/>
    <w:rsid w:val="001F0CB5"/>
    <w:rsid w:val="001F439B"/>
    <w:rsid w:val="001F53B6"/>
    <w:rsid w:val="00200205"/>
    <w:rsid w:val="002007A5"/>
    <w:rsid w:val="00200DC7"/>
    <w:rsid w:val="00204BF4"/>
    <w:rsid w:val="00204E8F"/>
    <w:rsid w:val="00204ECC"/>
    <w:rsid w:val="002100E1"/>
    <w:rsid w:val="002158CF"/>
    <w:rsid w:val="002230D8"/>
    <w:rsid w:val="00223127"/>
    <w:rsid w:val="002313FB"/>
    <w:rsid w:val="00231D5F"/>
    <w:rsid w:val="00233397"/>
    <w:rsid w:val="00233F5E"/>
    <w:rsid w:val="00235681"/>
    <w:rsid w:val="002374D8"/>
    <w:rsid w:val="00237539"/>
    <w:rsid w:val="0024087C"/>
    <w:rsid w:val="00246D3E"/>
    <w:rsid w:val="002477D9"/>
    <w:rsid w:val="002540A8"/>
    <w:rsid w:val="002708AD"/>
    <w:rsid w:val="0027387D"/>
    <w:rsid w:val="00274F02"/>
    <w:rsid w:val="002772ED"/>
    <w:rsid w:val="00281AD4"/>
    <w:rsid w:val="00282BE8"/>
    <w:rsid w:val="00284E8D"/>
    <w:rsid w:val="0028793F"/>
    <w:rsid w:val="00287A67"/>
    <w:rsid w:val="00290A4D"/>
    <w:rsid w:val="00297852"/>
    <w:rsid w:val="002A19C3"/>
    <w:rsid w:val="002A406D"/>
    <w:rsid w:val="002A4F76"/>
    <w:rsid w:val="002A6203"/>
    <w:rsid w:val="002B3840"/>
    <w:rsid w:val="002C1348"/>
    <w:rsid w:val="002C3607"/>
    <w:rsid w:val="002C58C7"/>
    <w:rsid w:val="002C7B99"/>
    <w:rsid w:val="002D5C8D"/>
    <w:rsid w:val="002D6B49"/>
    <w:rsid w:val="002E00B4"/>
    <w:rsid w:val="002E2B21"/>
    <w:rsid w:val="002E5C09"/>
    <w:rsid w:val="002F78B1"/>
    <w:rsid w:val="00304E77"/>
    <w:rsid w:val="003052F1"/>
    <w:rsid w:val="00307942"/>
    <w:rsid w:val="00311CA6"/>
    <w:rsid w:val="00315891"/>
    <w:rsid w:val="00315C6C"/>
    <w:rsid w:val="00317FDA"/>
    <w:rsid w:val="0032109C"/>
    <w:rsid w:val="0033327C"/>
    <w:rsid w:val="00333594"/>
    <w:rsid w:val="00336F3E"/>
    <w:rsid w:val="00345935"/>
    <w:rsid w:val="003475F9"/>
    <w:rsid w:val="003516D5"/>
    <w:rsid w:val="003573B9"/>
    <w:rsid w:val="00360DEB"/>
    <w:rsid w:val="003716B3"/>
    <w:rsid w:val="00371F11"/>
    <w:rsid w:val="003857CB"/>
    <w:rsid w:val="003862B4"/>
    <w:rsid w:val="003872D0"/>
    <w:rsid w:val="0038753C"/>
    <w:rsid w:val="00387616"/>
    <w:rsid w:val="00390DA0"/>
    <w:rsid w:val="00392F87"/>
    <w:rsid w:val="00395B53"/>
    <w:rsid w:val="00396D8D"/>
    <w:rsid w:val="003A0742"/>
    <w:rsid w:val="003B0A26"/>
    <w:rsid w:val="003B4D51"/>
    <w:rsid w:val="003B5202"/>
    <w:rsid w:val="003B57F1"/>
    <w:rsid w:val="003C2CBF"/>
    <w:rsid w:val="003C3ED5"/>
    <w:rsid w:val="003C491F"/>
    <w:rsid w:val="003C6B0C"/>
    <w:rsid w:val="003D17A8"/>
    <w:rsid w:val="003D2428"/>
    <w:rsid w:val="003E17E1"/>
    <w:rsid w:val="003E68DE"/>
    <w:rsid w:val="003E7316"/>
    <w:rsid w:val="003F306B"/>
    <w:rsid w:val="003F42B0"/>
    <w:rsid w:val="00401C3E"/>
    <w:rsid w:val="0040401B"/>
    <w:rsid w:val="00404E22"/>
    <w:rsid w:val="004064CE"/>
    <w:rsid w:val="00411D20"/>
    <w:rsid w:val="00413355"/>
    <w:rsid w:val="004177D4"/>
    <w:rsid w:val="00417F48"/>
    <w:rsid w:val="004403A3"/>
    <w:rsid w:val="0044158E"/>
    <w:rsid w:val="004423E4"/>
    <w:rsid w:val="0044293A"/>
    <w:rsid w:val="00445D04"/>
    <w:rsid w:val="004623D6"/>
    <w:rsid w:val="00464636"/>
    <w:rsid w:val="00466517"/>
    <w:rsid w:val="00467F30"/>
    <w:rsid w:val="00475980"/>
    <w:rsid w:val="00476624"/>
    <w:rsid w:val="004813AF"/>
    <w:rsid w:val="00483649"/>
    <w:rsid w:val="004840F4"/>
    <w:rsid w:val="00495471"/>
    <w:rsid w:val="004971E9"/>
    <w:rsid w:val="004A115A"/>
    <w:rsid w:val="004A12E8"/>
    <w:rsid w:val="004A3E82"/>
    <w:rsid w:val="004A5786"/>
    <w:rsid w:val="004A5AB3"/>
    <w:rsid w:val="004A66E4"/>
    <w:rsid w:val="004A7F7A"/>
    <w:rsid w:val="004B0EF9"/>
    <w:rsid w:val="004B374F"/>
    <w:rsid w:val="004C1244"/>
    <w:rsid w:val="004C5C6E"/>
    <w:rsid w:val="004C645B"/>
    <w:rsid w:val="004D000E"/>
    <w:rsid w:val="004D1D64"/>
    <w:rsid w:val="004D331B"/>
    <w:rsid w:val="004D7B77"/>
    <w:rsid w:val="004E0992"/>
    <w:rsid w:val="004E0EA7"/>
    <w:rsid w:val="004E207E"/>
    <w:rsid w:val="004E446E"/>
    <w:rsid w:val="004E7C59"/>
    <w:rsid w:val="004F46AC"/>
    <w:rsid w:val="004F6939"/>
    <w:rsid w:val="004F6F67"/>
    <w:rsid w:val="0050059B"/>
    <w:rsid w:val="005063C1"/>
    <w:rsid w:val="00506644"/>
    <w:rsid w:val="0051134A"/>
    <w:rsid w:val="00515C78"/>
    <w:rsid w:val="00523BAE"/>
    <w:rsid w:val="00532399"/>
    <w:rsid w:val="005342D3"/>
    <w:rsid w:val="00544C55"/>
    <w:rsid w:val="005460DD"/>
    <w:rsid w:val="005466CE"/>
    <w:rsid w:val="0055002B"/>
    <w:rsid w:val="005519DB"/>
    <w:rsid w:val="005609D5"/>
    <w:rsid w:val="0056226A"/>
    <w:rsid w:val="0056324C"/>
    <w:rsid w:val="0057090A"/>
    <w:rsid w:val="005736C2"/>
    <w:rsid w:val="0057561E"/>
    <w:rsid w:val="00576105"/>
    <w:rsid w:val="00591229"/>
    <w:rsid w:val="00594A69"/>
    <w:rsid w:val="00594DDE"/>
    <w:rsid w:val="005A0605"/>
    <w:rsid w:val="005A5A1E"/>
    <w:rsid w:val="005A6028"/>
    <w:rsid w:val="005B0E95"/>
    <w:rsid w:val="005B212D"/>
    <w:rsid w:val="005B4068"/>
    <w:rsid w:val="005B41F1"/>
    <w:rsid w:val="005D25C7"/>
    <w:rsid w:val="005D4618"/>
    <w:rsid w:val="005D5EB0"/>
    <w:rsid w:val="005E031D"/>
    <w:rsid w:val="005E5C1B"/>
    <w:rsid w:val="005F4610"/>
    <w:rsid w:val="005F5757"/>
    <w:rsid w:val="005F5F54"/>
    <w:rsid w:val="005F74FA"/>
    <w:rsid w:val="00603A8F"/>
    <w:rsid w:val="00604DA4"/>
    <w:rsid w:val="006063C9"/>
    <w:rsid w:val="006066A4"/>
    <w:rsid w:val="006110BE"/>
    <w:rsid w:val="00611FCF"/>
    <w:rsid w:val="0062718C"/>
    <w:rsid w:val="00636029"/>
    <w:rsid w:val="00637947"/>
    <w:rsid w:val="0064073F"/>
    <w:rsid w:val="006476C1"/>
    <w:rsid w:val="0065154D"/>
    <w:rsid w:val="006600E9"/>
    <w:rsid w:val="00664615"/>
    <w:rsid w:val="00671181"/>
    <w:rsid w:val="00672BB7"/>
    <w:rsid w:val="006769B1"/>
    <w:rsid w:val="00681557"/>
    <w:rsid w:val="00687890"/>
    <w:rsid w:val="006A1024"/>
    <w:rsid w:val="006B1060"/>
    <w:rsid w:val="006B4BB0"/>
    <w:rsid w:val="006B5364"/>
    <w:rsid w:val="006B7DB1"/>
    <w:rsid w:val="006C1054"/>
    <w:rsid w:val="006C16F2"/>
    <w:rsid w:val="006C207D"/>
    <w:rsid w:val="006C2978"/>
    <w:rsid w:val="006C396F"/>
    <w:rsid w:val="006C4B45"/>
    <w:rsid w:val="006C554A"/>
    <w:rsid w:val="006C5973"/>
    <w:rsid w:val="006D4805"/>
    <w:rsid w:val="006F0531"/>
    <w:rsid w:val="006F3326"/>
    <w:rsid w:val="006F7418"/>
    <w:rsid w:val="007054DD"/>
    <w:rsid w:val="00713E34"/>
    <w:rsid w:val="007142FE"/>
    <w:rsid w:val="00717569"/>
    <w:rsid w:val="00720D12"/>
    <w:rsid w:val="00721545"/>
    <w:rsid w:val="00731233"/>
    <w:rsid w:val="007411F9"/>
    <w:rsid w:val="00747FE4"/>
    <w:rsid w:val="007547B4"/>
    <w:rsid w:val="00763A94"/>
    <w:rsid w:val="00764FF3"/>
    <w:rsid w:val="007657AF"/>
    <w:rsid w:val="0077283A"/>
    <w:rsid w:val="00780447"/>
    <w:rsid w:val="00780595"/>
    <w:rsid w:val="007813C0"/>
    <w:rsid w:val="0078573F"/>
    <w:rsid w:val="007872A9"/>
    <w:rsid w:val="00791734"/>
    <w:rsid w:val="00791D4B"/>
    <w:rsid w:val="00796684"/>
    <w:rsid w:val="007A08D1"/>
    <w:rsid w:val="007A1976"/>
    <w:rsid w:val="007A5B27"/>
    <w:rsid w:val="007A5C92"/>
    <w:rsid w:val="007B5C05"/>
    <w:rsid w:val="007C0688"/>
    <w:rsid w:val="007C0A12"/>
    <w:rsid w:val="007D03D6"/>
    <w:rsid w:val="007D27AD"/>
    <w:rsid w:val="007D57FC"/>
    <w:rsid w:val="007E1658"/>
    <w:rsid w:val="007E19B5"/>
    <w:rsid w:val="007E45AA"/>
    <w:rsid w:val="007F6EDB"/>
    <w:rsid w:val="007F7864"/>
    <w:rsid w:val="0080249C"/>
    <w:rsid w:val="00807D11"/>
    <w:rsid w:val="00816470"/>
    <w:rsid w:val="00820C2F"/>
    <w:rsid w:val="00825010"/>
    <w:rsid w:val="008318E9"/>
    <w:rsid w:val="0083642A"/>
    <w:rsid w:val="00842B73"/>
    <w:rsid w:val="00845D6A"/>
    <w:rsid w:val="00847426"/>
    <w:rsid w:val="00852785"/>
    <w:rsid w:val="008639B2"/>
    <w:rsid w:val="00866D0D"/>
    <w:rsid w:val="00870329"/>
    <w:rsid w:val="00874B64"/>
    <w:rsid w:val="00876212"/>
    <w:rsid w:val="00880770"/>
    <w:rsid w:val="00882D3F"/>
    <w:rsid w:val="008836E9"/>
    <w:rsid w:val="00884632"/>
    <w:rsid w:val="0089393C"/>
    <w:rsid w:val="00895F8D"/>
    <w:rsid w:val="008A4EA1"/>
    <w:rsid w:val="008A5667"/>
    <w:rsid w:val="008B1DBD"/>
    <w:rsid w:val="008B411C"/>
    <w:rsid w:val="008B5A2B"/>
    <w:rsid w:val="008B5B7A"/>
    <w:rsid w:val="008D156B"/>
    <w:rsid w:val="008D4695"/>
    <w:rsid w:val="008D50A0"/>
    <w:rsid w:val="008E04E0"/>
    <w:rsid w:val="008E0B10"/>
    <w:rsid w:val="008F1981"/>
    <w:rsid w:val="008F742D"/>
    <w:rsid w:val="00900FE2"/>
    <w:rsid w:val="00901084"/>
    <w:rsid w:val="00901EF3"/>
    <w:rsid w:val="00902D46"/>
    <w:rsid w:val="00902E29"/>
    <w:rsid w:val="00904482"/>
    <w:rsid w:val="00905445"/>
    <w:rsid w:val="0090720D"/>
    <w:rsid w:val="00907E4E"/>
    <w:rsid w:val="009131B3"/>
    <w:rsid w:val="009139F4"/>
    <w:rsid w:val="00921BFC"/>
    <w:rsid w:val="00925F51"/>
    <w:rsid w:val="00926193"/>
    <w:rsid w:val="009314E3"/>
    <w:rsid w:val="0093387D"/>
    <w:rsid w:val="0093564F"/>
    <w:rsid w:val="00935C9D"/>
    <w:rsid w:val="00940B24"/>
    <w:rsid w:val="00941720"/>
    <w:rsid w:val="0094335F"/>
    <w:rsid w:val="00952895"/>
    <w:rsid w:val="009604BC"/>
    <w:rsid w:val="00961C31"/>
    <w:rsid w:val="00966063"/>
    <w:rsid w:val="00975119"/>
    <w:rsid w:val="00981476"/>
    <w:rsid w:val="00981E02"/>
    <w:rsid w:val="009867B5"/>
    <w:rsid w:val="009870F2"/>
    <w:rsid w:val="00991AD3"/>
    <w:rsid w:val="009A15A9"/>
    <w:rsid w:val="009A53C6"/>
    <w:rsid w:val="009B4CFC"/>
    <w:rsid w:val="009B5C27"/>
    <w:rsid w:val="009C2D7E"/>
    <w:rsid w:val="009D4420"/>
    <w:rsid w:val="009E19B3"/>
    <w:rsid w:val="009E606F"/>
    <w:rsid w:val="009F04BA"/>
    <w:rsid w:val="009F1876"/>
    <w:rsid w:val="009F30F5"/>
    <w:rsid w:val="00A000B7"/>
    <w:rsid w:val="00A06E87"/>
    <w:rsid w:val="00A07C86"/>
    <w:rsid w:val="00A135E9"/>
    <w:rsid w:val="00A13F25"/>
    <w:rsid w:val="00A23809"/>
    <w:rsid w:val="00A26235"/>
    <w:rsid w:val="00A37961"/>
    <w:rsid w:val="00A4729C"/>
    <w:rsid w:val="00A51019"/>
    <w:rsid w:val="00A64B7A"/>
    <w:rsid w:val="00A67356"/>
    <w:rsid w:val="00A676EF"/>
    <w:rsid w:val="00A67888"/>
    <w:rsid w:val="00A717EC"/>
    <w:rsid w:val="00A734A5"/>
    <w:rsid w:val="00A75912"/>
    <w:rsid w:val="00A75D47"/>
    <w:rsid w:val="00A82041"/>
    <w:rsid w:val="00A82165"/>
    <w:rsid w:val="00A91F25"/>
    <w:rsid w:val="00A96CF7"/>
    <w:rsid w:val="00AA066B"/>
    <w:rsid w:val="00AB2909"/>
    <w:rsid w:val="00AB310A"/>
    <w:rsid w:val="00AB372E"/>
    <w:rsid w:val="00AB38DB"/>
    <w:rsid w:val="00AB4F26"/>
    <w:rsid w:val="00AC3091"/>
    <w:rsid w:val="00AC5552"/>
    <w:rsid w:val="00AD276B"/>
    <w:rsid w:val="00AD6E03"/>
    <w:rsid w:val="00AE300E"/>
    <w:rsid w:val="00AE63DC"/>
    <w:rsid w:val="00AE714D"/>
    <w:rsid w:val="00AF33B2"/>
    <w:rsid w:val="00AF4D65"/>
    <w:rsid w:val="00B04C0D"/>
    <w:rsid w:val="00B12863"/>
    <w:rsid w:val="00B1396C"/>
    <w:rsid w:val="00B17417"/>
    <w:rsid w:val="00B24B09"/>
    <w:rsid w:val="00B3619D"/>
    <w:rsid w:val="00B4336E"/>
    <w:rsid w:val="00B45509"/>
    <w:rsid w:val="00B52FB6"/>
    <w:rsid w:val="00B53F79"/>
    <w:rsid w:val="00B54899"/>
    <w:rsid w:val="00B57802"/>
    <w:rsid w:val="00B617A9"/>
    <w:rsid w:val="00B67CF0"/>
    <w:rsid w:val="00B8524D"/>
    <w:rsid w:val="00B8730F"/>
    <w:rsid w:val="00B90C58"/>
    <w:rsid w:val="00B9331C"/>
    <w:rsid w:val="00B97642"/>
    <w:rsid w:val="00BA071F"/>
    <w:rsid w:val="00BA18E2"/>
    <w:rsid w:val="00BA3CE7"/>
    <w:rsid w:val="00BA47D2"/>
    <w:rsid w:val="00BA4D77"/>
    <w:rsid w:val="00BB29E2"/>
    <w:rsid w:val="00BC4F9F"/>
    <w:rsid w:val="00BD0F72"/>
    <w:rsid w:val="00BD2494"/>
    <w:rsid w:val="00BD3791"/>
    <w:rsid w:val="00BD5F86"/>
    <w:rsid w:val="00BD742A"/>
    <w:rsid w:val="00BE21AC"/>
    <w:rsid w:val="00BE2732"/>
    <w:rsid w:val="00BE2FBB"/>
    <w:rsid w:val="00BE2FE3"/>
    <w:rsid w:val="00BE647E"/>
    <w:rsid w:val="00BF52FE"/>
    <w:rsid w:val="00BF60C2"/>
    <w:rsid w:val="00C00328"/>
    <w:rsid w:val="00C113AC"/>
    <w:rsid w:val="00C160C0"/>
    <w:rsid w:val="00C21133"/>
    <w:rsid w:val="00C40526"/>
    <w:rsid w:val="00C42A2C"/>
    <w:rsid w:val="00C437A3"/>
    <w:rsid w:val="00C4691B"/>
    <w:rsid w:val="00C472F6"/>
    <w:rsid w:val="00C47CD7"/>
    <w:rsid w:val="00C50266"/>
    <w:rsid w:val="00C55D50"/>
    <w:rsid w:val="00C56000"/>
    <w:rsid w:val="00C56712"/>
    <w:rsid w:val="00C604E1"/>
    <w:rsid w:val="00C706E8"/>
    <w:rsid w:val="00C70DC6"/>
    <w:rsid w:val="00C813DB"/>
    <w:rsid w:val="00C829B0"/>
    <w:rsid w:val="00C9012A"/>
    <w:rsid w:val="00C93E6F"/>
    <w:rsid w:val="00C94E05"/>
    <w:rsid w:val="00C95464"/>
    <w:rsid w:val="00C96029"/>
    <w:rsid w:val="00CA132D"/>
    <w:rsid w:val="00CA44F7"/>
    <w:rsid w:val="00CA7508"/>
    <w:rsid w:val="00CB096E"/>
    <w:rsid w:val="00CB162A"/>
    <w:rsid w:val="00CB1AC9"/>
    <w:rsid w:val="00CB4EB8"/>
    <w:rsid w:val="00CB5AE7"/>
    <w:rsid w:val="00CC0199"/>
    <w:rsid w:val="00CC734C"/>
    <w:rsid w:val="00CD0712"/>
    <w:rsid w:val="00CE048F"/>
    <w:rsid w:val="00CE1460"/>
    <w:rsid w:val="00CE3FE4"/>
    <w:rsid w:val="00CF2E46"/>
    <w:rsid w:val="00CF2FF6"/>
    <w:rsid w:val="00CF59C6"/>
    <w:rsid w:val="00CF65F8"/>
    <w:rsid w:val="00D009C1"/>
    <w:rsid w:val="00D01F16"/>
    <w:rsid w:val="00D0551E"/>
    <w:rsid w:val="00D11B36"/>
    <w:rsid w:val="00D11CEB"/>
    <w:rsid w:val="00D130D5"/>
    <w:rsid w:val="00D14A37"/>
    <w:rsid w:val="00D15D7D"/>
    <w:rsid w:val="00D16681"/>
    <w:rsid w:val="00D17923"/>
    <w:rsid w:val="00D2204A"/>
    <w:rsid w:val="00D24F64"/>
    <w:rsid w:val="00D25438"/>
    <w:rsid w:val="00D2673F"/>
    <w:rsid w:val="00D31AA7"/>
    <w:rsid w:val="00D42DAD"/>
    <w:rsid w:val="00D442CC"/>
    <w:rsid w:val="00D45EF0"/>
    <w:rsid w:val="00D4663C"/>
    <w:rsid w:val="00D474E3"/>
    <w:rsid w:val="00D509F6"/>
    <w:rsid w:val="00D55E1A"/>
    <w:rsid w:val="00D6069B"/>
    <w:rsid w:val="00D65CAB"/>
    <w:rsid w:val="00D66F70"/>
    <w:rsid w:val="00D711E7"/>
    <w:rsid w:val="00D73544"/>
    <w:rsid w:val="00D73C69"/>
    <w:rsid w:val="00D756D7"/>
    <w:rsid w:val="00D93502"/>
    <w:rsid w:val="00DA09E3"/>
    <w:rsid w:val="00DA275A"/>
    <w:rsid w:val="00DA385C"/>
    <w:rsid w:val="00DA3AF4"/>
    <w:rsid w:val="00DA5B9A"/>
    <w:rsid w:val="00DA5E7E"/>
    <w:rsid w:val="00DA73BA"/>
    <w:rsid w:val="00DB0CA8"/>
    <w:rsid w:val="00DB2551"/>
    <w:rsid w:val="00DB2E99"/>
    <w:rsid w:val="00DB50B6"/>
    <w:rsid w:val="00DC2520"/>
    <w:rsid w:val="00DC35EC"/>
    <w:rsid w:val="00DC6BBA"/>
    <w:rsid w:val="00DC7563"/>
    <w:rsid w:val="00DD4206"/>
    <w:rsid w:val="00DD53FA"/>
    <w:rsid w:val="00DD6E62"/>
    <w:rsid w:val="00DE04D1"/>
    <w:rsid w:val="00DE129F"/>
    <w:rsid w:val="00DE1E71"/>
    <w:rsid w:val="00DE34B8"/>
    <w:rsid w:val="00DE52AE"/>
    <w:rsid w:val="00DF1FA8"/>
    <w:rsid w:val="00E05E46"/>
    <w:rsid w:val="00E06469"/>
    <w:rsid w:val="00E166A8"/>
    <w:rsid w:val="00E17BD7"/>
    <w:rsid w:val="00E231E4"/>
    <w:rsid w:val="00E257F5"/>
    <w:rsid w:val="00E34E37"/>
    <w:rsid w:val="00E4100D"/>
    <w:rsid w:val="00E42810"/>
    <w:rsid w:val="00E46076"/>
    <w:rsid w:val="00E4671D"/>
    <w:rsid w:val="00E4679D"/>
    <w:rsid w:val="00E46FAF"/>
    <w:rsid w:val="00E51EF8"/>
    <w:rsid w:val="00E52906"/>
    <w:rsid w:val="00E57CE6"/>
    <w:rsid w:val="00E57F54"/>
    <w:rsid w:val="00E6084D"/>
    <w:rsid w:val="00E64DD4"/>
    <w:rsid w:val="00E65380"/>
    <w:rsid w:val="00E66852"/>
    <w:rsid w:val="00E75135"/>
    <w:rsid w:val="00E75F63"/>
    <w:rsid w:val="00E85E56"/>
    <w:rsid w:val="00E872A0"/>
    <w:rsid w:val="00E93BFB"/>
    <w:rsid w:val="00E966ED"/>
    <w:rsid w:val="00EA1F4A"/>
    <w:rsid w:val="00EA7F6E"/>
    <w:rsid w:val="00EB1682"/>
    <w:rsid w:val="00EB684D"/>
    <w:rsid w:val="00EB7205"/>
    <w:rsid w:val="00EB7640"/>
    <w:rsid w:val="00EC36AF"/>
    <w:rsid w:val="00ED4074"/>
    <w:rsid w:val="00ED4202"/>
    <w:rsid w:val="00ED4932"/>
    <w:rsid w:val="00ED5264"/>
    <w:rsid w:val="00ED7DE4"/>
    <w:rsid w:val="00EE64C4"/>
    <w:rsid w:val="00EF2970"/>
    <w:rsid w:val="00EF3816"/>
    <w:rsid w:val="00EF66C3"/>
    <w:rsid w:val="00F0135C"/>
    <w:rsid w:val="00F12C6A"/>
    <w:rsid w:val="00F150ED"/>
    <w:rsid w:val="00F20795"/>
    <w:rsid w:val="00F21ABA"/>
    <w:rsid w:val="00F230E8"/>
    <w:rsid w:val="00F242E9"/>
    <w:rsid w:val="00F265D8"/>
    <w:rsid w:val="00F30B9A"/>
    <w:rsid w:val="00F3323E"/>
    <w:rsid w:val="00F33C9D"/>
    <w:rsid w:val="00F3419E"/>
    <w:rsid w:val="00F37225"/>
    <w:rsid w:val="00F406E6"/>
    <w:rsid w:val="00F42064"/>
    <w:rsid w:val="00F45381"/>
    <w:rsid w:val="00F5231A"/>
    <w:rsid w:val="00F54AE9"/>
    <w:rsid w:val="00F76E82"/>
    <w:rsid w:val="00F8089C"/>
    <w:rsid w:val="00F81636"/>
    <w:rsid w:val="00F846D6"/>
    <w:rsid w:val="00F92D36"/>
    <w:rsid w:val="00F95EDB"/>
    <w:rsid w:val="00F97805"/>
    <w:rsid w:val="00FA38FA"/>
    <w:rsid w:val="00FA4E9F"/>
    <w:rsid w:val="00FA5B4E"/>
    <w:rsid w:val="00FB3E16"/>
    <w:rsid w:val="00FB5762"/>
    <w:rsid w:val="00FC29F1"/>
    <w:rsid w:val="00FC3B3A"/>
    <w:rsid w:val="00FD0216"/>
    <w:rsid w:val="00FD0A86"/>
    <w:rsid w:val="00FD361E"/>
    <w:rsid w:val="00FD3CB9"/>
    <w:rsid w:val="00FE2BE1"/>
    <w:rsid w:val="00FE67F8"/>
    <w:rsid w:val="00FE7BD9"/>
    <w:rsid w:val="00FF0393"/>
    <w:rsid w:val="00FF45A6"/>
    <w:rsid w:val="00FF6B81"/>
    <w:rsid w:val="00FF7347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3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2D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2D3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E7BD9"/>
    <w:rPr>
      <w:rFonts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728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42DA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139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4CF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1396C"/>
    <w:rPr>
      <w:rFonts w:cs="Times New Roman"/>
    </w:rPr>
  </w:style>
  <w:style w:type="table" w:styleId="TableGrid">
    <w:name w:val="Table Grid"/>
    <w:basedOn w:val="TableNormal"/>
    <w:uiPriority w:val="99"/>
    <w:rsid w:val="00B61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EB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D5EB0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E7B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BD9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E7BD9"/>
    <w:rPr>
      <w:rFonts w:cs="Times New Roman"/>
      <w:b/>
      <w:bCs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F74FA"/>
    <w:rPr>
      <w:rFonts w:cs="Times New Roman"/>
      <w:b/>
      <w:bCs/>
      <w:spacing w:val="-9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">
    <w:name w:val="Основной текст + Полужирный"/>
    <w:aliases w:val="Интервал 0 pt"/>
    <w:basedOn w:val="DefaultParagraphFont"/>
    <w:uiPriority w:val="99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ListParagraph">
    <w:name w:val="List Paragraph"/>
    <w:basedOn w:val="Normal"/>
    <w:uiPriority w:val="99"/>
    <w:qFormat/>
    <w:rsid w:val="002E5C09"/>
    <w:pPr>
      <w:ind w:left="720"/>
      <w:contextualSpacing/>
    </w:pPr>
  </w:style>
  <w:style w:type="character" w:customStyle="1" w:styleId="BodyTextChar">
    <w:name w:val="Body Text Char"/>
    <w:uiPriority w:val="99"/>
    <w:locked/>
    <w:rsid w:val="00134FDE"/>
    <w:rPr>
      <w:spacing w:val="-5"/>
      <w:sz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D5EB0"/>
    <w:rPr>
      <w:rFonts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rsid w:val="00134FDE"/>
    <w:rPr>
      <w:rFonts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47662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B57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4F44C2B3737CE90D9186B766675CF91E95F1FA6199889EB945C56510676CD94EEA6C6C59EEA643Eg6H" TargetMode="External"/><Relationship Id="rId13" Type="http://schemas.openxmlformats.org/officeDocument/2006/relationships/hyperlink" Target="consultantplus://offline/ref=6C5DF9D4E695FE3E763034FCD332AABAF094F1029B471462CFE539B287B6FB5B8FCD04EDED312F32W7M2G" TargetMode="External"/><Relationship Id="rId18" Type="http://schemas.openxmlformats.org/officeDocument/2006/relationships/hyperlink" Target="consultantplus://offline/ref=9C31144BEFC3C9FD9765C94C708F6E67F6145C5911005A5E385644C081w1f5L" TargetMode="External"/><Relationship Id="rId26" Type="http://schemas.openxmlformats.org/officeDocument/2006/relationships/hyperlink" Target="consultantplus://offline/ref=071F333954BBEA05B446436B5F0B92AB3330ED1FD2DCD16EEA5FB05FE023587FA20BE97D4AvAG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FB3A8D029E94C98D81E4CCEFBEC4C173D5DF34FF91FE2BEBC6CA117AD166BAF146DECB3D777B2DaFYDG" TargetMode="External"/><Relationship Id="rId34" Type="http://schemas.openxmlformats.org/officeDocument/2006/relationships/hyperlink" Target="consultantplus://offline/ref=071F333954BBEA05B446436B5F0B92AB3330ED1FD2DCD16EEA5FB05FE023587FA20BE975A94C4Ev0G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5DF9D4E695FE3E763034FCD332AABAF094F4009E441462CFE539B287WBM6G" TargetMode="External"/><Relationship Id="rId17" Type="http://schemas.openxmlformats.org/officeDocument/2006/relationships/hyperlink" Target="consultantplus://offline/ref=FFFB3A8D029E94C98D81E4CCEFBEC4C173D0D43EF692FE2BEBC6CA117AaDY1G" TargetMode="External"/><Relationship Id="rId25" Type="http://schemas.openxmlformats.org/officeDocument/2006/relationships/hyperlink" Target="consultantplus://offline/ref=9C31144BEFC3C9FD9765C94C708F6E67F6145C5917065A5E385644C081w1f5L" TargetMode="External"/><Relationship Id="rId33" Type="http://schemas.openxmlformats.org/officeDocument/2006/relationships/hyperlink" Target="consultantplus://offline/ref=071F333954BBEA05B446436B5F0B92AB3330ED1FD2DCD16EEA5FB05FE023587FA20BE976A8434Ev1G" TargetMode="External"/><Relationship Id="rId38" Type="http://schemas.openxmlformats.org/officeDocument/2006/relationships/hyperlink" Target="consultantplus://offline/ref=311173F2572426861558D24D60EC30F0D7F1AD84F87251A597B036931405CDFD35AFA69C632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5DF9D4E695FE3E763034FCD332AABAF094F001934E1462CFE539B287WBM6G" TargetMode="External"/><Relationship Id="rId20" Type="http://schemas.openxmlformats.org/officeDocument/2006/relationships/hyperlink" Target="consultantplus://offline/ref=FFFB3A8D029E94C98D81E4CCEFBEC4C177D7DB3EFB9AA321E39FC6137DDE39ADF60FD2CA3D777Da2Y9G" TargetMode="External"/><Relationship Id="rId29" Type="http://schemas.openxmlformats.org/officeDocument/2006/relationships/hyperlink" Target="consultantplus://offline/ref=071F333954BBEA05B446436B5F0B92AB3330ED1FD2DCD16EEA5FB05FE023587FA20BE975AB44vCG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B4F44C2B3737CE90D9186B766675CF91E65F1DA6189889EB945C56510676CD94EEA6C6C59EEA673Eg0H" TargetMode="External"/><Relationship Id="rId24" Type="http://schemas.openxmlformats.org/officeDocument/2006/relationships/hyperlink" Target="consultantplus://offline/ref=9C31144BEFC3C9FD9765C94C708F6E67F6145C5911005A5E385644C081w1f5L" TargetMode="External"/><Relationship Id="rId32" Type="http://schemas.openxmlformats.org/officeDocument/2006/relationships/hyperlink" Target="consultantplus://offline/ref=071F333954BBEA05B446436B5F0B92AB3330ED1FD2DCD16EEA5FB05FE023587FA20BE975AA4BE11248vCG" TargetMode="External"/><Relationship Id="rId37" Type="http://schemas.openxmlformats.org/officeDocument/2006/relationships/hyperlink" Target="consultantplus://offline/ref=071F333954BBEA05B446436B5F0B92AB3330ED1FD2DCD16EEA5FB05FE023587FA20BE977AA434Ev5G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5DF9D4E695FE3E763034FCD332AABAF091FE0C92451462CFE539B287WBM6G" TargetMode="External"/><Relationship Id="rId23" Type="http://schemas.openxmlformats.org/officeDocument/2006/relationships/hyperlink" Target="consultantplus://offline/ref=FFFB3A8D029E94C98D81E4CCEFBEC4C173D5DA33F795FE2BEBC6CA117AD166BAF146DECB3D777C2BaFYEG" TargetMode="External"/><Relationship Id="rId28" Type="http://schemas.openxmlformats.org/officeDocument/2006/relationships/hyperlink" Target="consultantplus://offline/ref=071F333954BBEA05B446436B5F0B92AB3330ED1FD2DCD16EEA5FB05FE023587FA20BE972AC44vFG" TargetMode="External"/><Relationship Id="rId36" Type="http://schemas.openxmlformats.org/officeDocument/2006/relationships/hyperlink" Target="consultantplus://offline/ref=071F333954BBEA05B446436B5F0B92AB3330ED1FD2DCD16EEA5FB05FE023587FA20BE976AC494Ev5G" TargetMode="External"/><Relationship Id="rId10" Type="http://schemas.openxmlformats.org/officeDocument/2006/relationships/hyperlink" Target="consultantplus://offline/ref=1EB4F44C2B3737CE90D9186B766675CF91E65F1AA61B9889EB945C56510676CD94EEA6C6C59CE3663Eg5H" TargetMode="External"/><Relationship Id="rId19" Type="http://schemas.openxmlformats.org/officeDocument/2006/relationships/hyperlink" Target="consultantplus://offline/ref=9C31144BEFC3C9FD9765C94C708F6E67F6145C5917065A5E385644C081w1f5L" TargetMode="External"/><Relationship Id="rId31" Type="http://schemas.openxmlformats.org/officeDocument/2006/relationships/hyperlink" Target="consultantplus://offline/ref=071F333954BBEA05B446436B5F0B92AB3330ED1FD2DCD16EEA5FB05FE023587FA20BE975AD44v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B4F44C2B3737CE90D9186B766675CF91E65F1CAC1C9889EB945C56510676CD94EEA6C6C59EEA603Eg1H" TargetMode="External"/><Relationship Id="rId14" Type="http://schemas.openxmlformats.org/officeDocument/2006/relationships/hyperlink" Target="consultantplus://offline/ref=6C5DF9D4E695FE3E763034FCD332AABAF496F10C9F4D4968C7BC35B080B9A44C888408ECED332DW3M6G" TargetMode="External"/><Relationship Id="rId22" Type="http://schemas.openxmlformats.org/officeDocument/2006/relationships/hyperlink" Target="consultantplus://offline/ref=FFFB3A8D029E94C98D81E4CCEFBEC4C173D5DE32FB92FE2BEBC6CA117AD166BAF146DECB3D777D2AaFY8G" TargetMode="External"/><Relationship Id="rId27" Type="http://schemas.openxmlformats.org/officeDocument/2006/relationships/hyperlink" Target="consultantplus://offline/ref=071F333954BBEA05B446436B5F0B92AB3330ED1FD2DCD16EEA5FB05FE023587FA20BE97D4AvEG" TargetMode="External"/><Relationship Id="rId30" Type="http://schemas.openxmlformats.org/officeDocument/2006/relationships/hyperlink" Target="consultantplus://offline/ref=071F333954BBEA05B446436B5F0B92AB3330ED1FD2DCD16EEA5FB05FE023587FA20BE975A844vEG" TargetMode="External"/><Relationship Id="rId35" Type="http://schemas.openxmlformats.org/officeDocument/2006/relationships/hyperlink" Target="consultantplus://offline/ref=071F333954BBEA05B446436B5F0B92AB3332E11ADBD3D16EEA5FB05FE023587FA20BE975A8494Ev5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247</TotalTime>
  <Pages>21</Pages>
  <Words>6061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Администратор</dc:creator>
  <cp:keywords/>
  <dc:description/>
  <cp:lastModifiedBy>Кадры</cp:lastModifiedBy>
  <cp:revision>45</cp:revision>
  <cp:lastPrinted>2015-08-14T05:35:00Z</cp:lastPrinted>
  <dcterms:created xsi:type="dcterms:W3CDTF">2015-05-26T06:01:00Z</dcterms:created>
  <dcterms:modified xsi:type="dcterms:W3CDTF">2015-08-14T05:43:00Z</dcterms:modified>
</cp:coreProperties>
</file>