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83" w:rsidRDefault="00FF5383">
      <w:pPr>
        <w:pStyle w:val="ConsPlusTitlePage"/>
      </w:pPr>
      <w:bookmarkStart w:id="0" w:name="_GoBack"/>
      <w:bookmarkEnd w:id="0"/>
    </w:p>
    <w:p w:rsidR="00FF5383" w:rsidRDefault="00FF5383">
      <w:pPr>
        <w:pStyle w:val="ConsPlusNormal"/>
        <w:outlineLvl w:val="0"/>
      </w:pPr>
    </w:p>
    <w:p w:rsidR="00FF5383" w:rsidRDefault="00FF5383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FF5383" w:rsidRDefault="00FF5383">
      <w:pPr>
        <w:pStyle w:val="ConsPlusTitle"/>
        <w:jc w:val="center"/>
      </w:pPr>
    </w:p>
    <w:p w:rsidR="00FF5383" w:rsidRDefault="00FF5383">
      <w:pPr>
        <w:pStyle w:val="ConsPlusTitle"/>
        <w:jc w:val="center"/>
      </w:pPr>
      <w:r>
        <w:t>ПОСТАНОВЛЕНИЕ</w:t>
      </w:r>
    </w:p>
    <w:p w:rsidR="00FF5383" w:rsidRDefault="00FF5383">
      <w:pPr>
        <w:pStyle w:val="ConsPlusTitle"/>
        <w:jc w:val="center"/>
      </w:pPr>
      <w:r>
        <w:t>от 18 декабря 2017 г. N 471-пп</w:t>
      </w:r>
    </w:p>
    <w:p w:rsidR="00FF5383" w:rsidRDefault="00FF5383">
      <w:pPr>
        <w:pStyle w:val="ConsPlusTitle"/>
        <w:jc w:val="center"/>
      </w:pPr>
    </w:p>
    <w:p w:rsidR="00FF5383" w:rsidRDefault="00FF5383">
      <w:pPr>
        <w:pStyle w:val="ConsPlusTitle"/>
        <w:jc w:val="center"/>
      </w:pPr>
      <w:r>
        <w:t>ОБ УТВЕРЖДЕНИИ ПОЛОЖЕНИЯ О ПОРЯДКЕ ПОЛУЧЕНИЯ</w:t>
      </w:r>
    </w:p>
    <w:p w:rsidR="00FF5383" w:rsidRDefault="00FF5383">
      <w:pPr>
        <w:pStyle w:val="ConsPlusTitle"/>
        <w:jc w:val="center"/>
      </w:pPr>
      <w:r>
        <w:t>ГОСУДАРСТВЕННЫМИ ГРАЖДАНСКИМИ СЛУЖАЩИМИ ОРГАНОВ</w:t>
      </w:r>
    </w:p>
    <w:p w:rsidR="00FF5383" w:rsidRDefault="00FF5383">
      <w:pPr>
        <w:pStyle w:val="ConsPlusTitle"/>
        <w:jc w:val="center"/>
      </w:pPr>
      <w:r>
        <w:t>ИСПОЛНИТЕЛЬНОЙ ВЛАСТИ, ГОСУДАРСТВЕННЫХ ОРГАНОВ БЕЛГОРОДСКОЙ</w:t>
      </w:r>
    </w:p>
    <w:p w:rsidR="00FF5383" w:rsidRDefault="00FF5383">
      <w:pPr>
        <w:pStyle w:val="ConsPlusTitle"/>
        <w:jc w:val="center"/>
      </w:pPr>
      <w:r>
        <w:t>ОБЛАСТИ РАЗРЕШЕНИЯ ПРЕДСТАВИТЕЛЯ НАНИМАТЕЛЯ НА УЧАСТИЕ</w:t>
      </w:r>
    </w:p>
    <w:p w:rsidR="00FF5383" w:rsidRDefault="00FF5383">
      <w:pPr>
        <w:pStyle w:val="ConsPlusTitle"/>
        <w:jc w:val="center"/>
      </w:pPr>
      <w:r>
        <w:t>НА БЕЗВОЗМЕЗДНОЙ ОСНОВЕ В УПРАВЛЕНИИ ОБЩЕСТВЕННОЙ</w:t>
      </w:r>
    </w:p>
    <w:p w:rsidR="00FF5383" w:rsidRDefault="00FF5383">
      <w:pPr>
        <w:pStyle w:val="ConsPlusTitle"/>
        <w:jc w:val="center"/>
      </w:pPr>
      <w:r>
        <w:t>ОРГАНИЗАЦИЕЙ, ЖИЛИЩНЫМ, ЖИЛИЩНО-СТРОИТЕЛЬНЫМ, ГАРАЖНЫМ</w:t>
      </w:r>
    </w:p>
    <w:p w:rsidR="00FF5383" w:rsidRDefault="00FF5383">
      <w:pPr>
        <w:pStyle w:val="ConsPlusTitle"/>
        <w:jc w:val="center"/>
      </w:pPr>
      <w:r>
        <w:t>КООПЕРАТИВАМИ, ТОВАРИЩЕСТВОМ СОБСТВЕННИКОВ НЕДВИЖИМОСТИ</w:t>
      </w:r>
    </w:p>
    <w:p w:rsidR="00FF5383" w:rsidRDefault="00FF5383">
      <w:pPr>
        <w:pStyle w:val="ConsPlusTitle"/>
        <w:jc w:val="center"/>
      </w:pPr>
      <w:r>
        <w:t>В КАЧЕСТВЕ ЕДИНОЛИЧНОГО ИСПОЛНИТЕЛЬНОГО ОРГАНА ИЛИ ВХОЖДЕНИЯ</w:t>
      </w:r>
    </w:p>
    <w:p w:rsidR="00FF5383" w:rsidRDefault="00FF5383">
      <w:pPr>
        <w:pStyle w:val="ConsPlusTitle"/>
        <w:jc w:val="center"/>
      </w:pPr>
      <w:r>
        <w:t>В СОСТАВ ИХ КОЛЛЕГИАЛЬНЫХ ОРГАНОВ УПРАВЛЕНИЯ</w:t>
      </w:r>
    </w:p>
    <w:p w:rsidR="00FF5383" w:rsidRDefault="00FF53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53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>от 03.06.2019 N 238-пп)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</w:tr>
    </w:tbl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 Правительство Белгородской области постановляет:</w:t>
      </w: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порядке получения государственными гражданскими служащими органов исполнительной власти, государственных органов Белгородской области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(прилагается).</w:t>
      </w:r>
    </w:p>
    <w:p w:rsidR="00FF5383" w:rsidRDefault="00FF5383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03.06.2019 N 238-пп)</w:t>
      </w: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  <w:r>
        <w:t>2. Контроль за исполнением постановления возложить на департамент внутренней и кадровой политики области (Павлова О.А.).</w:t>
      </w: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jc w:val="right"/>
      </w:pPr>
      <w:r>
        <w:t>Губернатор Белгородской области</w:t>
      </w:r>
    </w:p>
    <w:p w:rsidR="00FF5383" w:rsidRDefault="00FF5383">
      <w:pPr>
        <w:pStyle w:val="ConsPlusNormal"/>
        <w:jc w:val="right"/>
      </w:pPr>
      <w:r>
        <w:t>Е.САВЧЕНКО</w:t>
      </w:r>
    </w:p>
    <w:p w:rsidR="00FF5383" w:rsidRDefault="00FF5383">
      <w:pPr>
        <w:pStyle w:val="ConsPlusNormal"/>
        <w:jc w:val="right"/>
      </w:pPr>
    </w:p>
    <w:p w:rsidR="00FF5383" w:rsidRDefault="00FF5383">
      <w:pPr>
        <w:pStyle w:val="ConsPlusNormal"/>
        <w:jc w:val="right"/>
      </w:pPr>
    </w:p>
    <w:p w:rsidR="00FF5383" w:rsidRDefault="00FF5383">
      <w:pPr>
        <w:pStyle w:val="ConsPlusNormal"/>
        <w:jc w:val="right"/>
      </w:pPr>
    </w:p>
    <w:p w:rsidR="00FF5383" w:rsidRDefault="00FF5383">
      <w:pPr>
        <w:pStyle w:val="ConsPlusNormal"/>
        <w:jc w:val="right"/>
      </w:pPr>
    </w:p>
    <w:p w:rsidR="00FF5383" w:rsidRDefault="00FF5383">
      <w:pPr>
        <w:pStyle w:val="ConsPlusNormal"/>
        <w:jc w:val="right"/>
      </w:pPr>
    </w:p>
    <w:p w:rsidR="00FF5383" w:rsidRDefault="00FF5383">
      <w:pPr>
        <w:pStyle w:val="ConsPlusNormal"/>
        <w:jc w:val="right"/>
        <w:outlineLvl w:val="0"/>
      </w:pPr>
      <w:r>
        <w:t>Утверждено</w:t>
      </w:r>
    </w:p>
    <w:p w:rsidR="00FF5383" w:rsidRDefault="00FF5383">
      <w:pPr>
        <w:pStyle w:val="ConsPlusNormal"/>
        <w:jc w:val="right"/>
      </w:pPr>
      <w:r>
        <w:t>постановлением</w:t>
      </w:r>
    </w:p>
    <w:p w:rsidR="00FF5383" w:rsidRDefault="00FF5383">
      <w:pPr>
        <w:pStyle w:val="ConsPlusNormal"/>
        <w:jc w:val="right"/>
      </w:pPr>
      <w:r>
        <w:t>Правительства Белгородской области</w:t>
      </w:r>
    </w:p>
    <w:p w:rsidR="00FF5383" w:rsidRDefault="00FF5383">
      <w:pPr>
        <w:pStyle w:val="ConsPlusNormal"/>
        <w:jc w:val="right"/>
      </w:pPr>
      <w:r>
        <w:t>от 18 декабря 2017 г. N 471-пп</w:t>
      </w: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Title"/>
        <w:jc w:val="center"/>
      </w:pPr>
      <w:bookmarkStart w:id="1" w:name="P40"/>
      <w:bookmarkEnd w:id="1"/>
      <w:r>
        <w:t>ПОЛОЖЕНИЕ</w:t>
      </w:r>
    </w:p>
    <w:p w:rsidR="00FF5383" w:rsidRDefault="00FF5383">
      <w:pPr>
        <w:pStyle w:val="ConsPlusTitle"/>
        <w:jc w:val="center"/>
      </w:pPr>
      <w:r>
        <w:t>О ПОРЯДКЕ ПОЛУЧЕНИЯ ГОСУДАРСТВЕННЫМИ ГРАЖДАНСКИМИ СЛУЖАЩИМИ</w:t>
      </w:r>
    </w:p>
    <w:p w:rsidR="00FF5383" w:rsidRDefault="00FF5383">
      <w:pPr>
        <w:pStyle w:val="ConsPlusTitle"/>
        <w:jc w:val="center"/>
      </w:pPr>
      <w:r>
        <w:t>ОРГАНОВ ИСПОЛНИТЕЛЬНОЙ ВЛАСТИ, ГОСУДАРСТВЕННЫХ ОРГАНОВ</w:t>
      </w:r>
    </w:p>
    <w:p w:rsidR="00FF5383" w:rsidRDefault="00FF5383">
      <w:pPr>
        <w:pStyle w:val="ConsPlusTitle"/>
        <w:jc w:val="center"/>
      </w:pPr>
      <w:r>
        <w:t>БЕЛГОРОДСКОЙ ОБЛАСТИ РАЗРЕШЕНИЯ ПРЕДСТАВИТЕЛЯ НАНИМАТЕЛЯ</w:t>
      </w:r>
    </w:p>
    <w:p w:rsidR="00FF5383" w:rsidRDefault="00FF5383">
      <w:pPr>
        <w:pStyle w:val="ConsPlusTitle"/>
        <w:jc w:val="center"/>
      </w:pPr>
      <w:r>
        <w:lastRenderedPageBreak/>
        <w:t>НА УЧАСТИЕ НА БЕЗВОЗМЕЗДНОЙ ОСНОВЕ В УПРАВЛЕНИИ ОБЩЕСТВЕННОЙ</w:t>
      </w:r>
    </w:p>
    <w:p w:rsidR="00FF5383" w:rsidRDefault="00FF5383">
      <w:pPr>
        <w:pStyle w:val="ConsPlusTitle"/>
        <w:jc w:val="center"/>
      </w:pPr>
      <w:r>
        <w:t>ОРГАНИЗАЦИЕЙ, ЖИЛИЩНЫМ, ЖИЛИЩНО-СТРОИТЕЛЬНЫМ, ГАРАЖНЫМ</w:t>
      </w:r>
    </w:p>
    <w:p w:rsidR="00FF5383" w:rsidRDefault="00FF5383">
      <w:pPr>
        <w:pStyle w:val="ConsPlusTitle"/>
        <w:jc w:val="center"/>
      </w:pPr>
      <w:r>
        <w:t>КООПЕРАТИВАМИ, ТОВАРИЩЕСТВОМ СОБСТВЕННИКОВ</w:t>
      </w:r>
    </w:p>
    <w:p w:rsidR="00FF5383" w:rsidRDefault="00FF5383">
      <w:pPr>
        <w:pStyle w:val="ConsPlusTitle"/>
        <w:jc w:val="center"/>
      </w:pPr>
      <w:r>
        <w:t>НЕДВИЖИМОСТИ В КАЧЕСТВЕ ЕДИНОЛИЧНОГО ИСПОЛНИТЕЛЬНОГО ОРГАНА</w:t>
      </w:r>
    </w:p>
    <w:p w:rsidR="00FF5383" w:rsidRDefault="00FF5383">
      <w:pPr>
        <w:pStyle w:val="ConsPlusTitle"/>
        <w:jc w:val="center"/>
      </w:pPr>
      <w:r>
        <w:t>ИЛИ ВХОЖДЕНИЯ В СОСТАВ ИХ КОЛЛЕГИАЛЬНЫХ ОРГАНОВ УПРАВЛЕНИЯ</w:t>
      </w:r>
    </w:p>
    <w:p w:rsidR="00FF5383" w:rsidRDefault="00FF53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53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>от 03.06.2019 N 238-пп)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</w:tr>
    </w:tbl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  <w:r>
        <w:t>1. Настоящее Положение определяет порядок получения государственными гражданскими служащими органов исполнительной власти, государственных органов Белгородской области (далее - гражданские служащие)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FF5383" w:rsidRDefault="00FF538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03.06.2019 N 238-пп)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>2. Гражданский служащий вправе участвовать в управлении некоммерческими организациями после получения разрешения представителя нанимателя.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 xml:space="preserve">3. Гражданские служащие направляют </w:t>
      </w:r>
      <w:hyperlink w:anchor="P105" w:history="1">
        <w:r>
          <w:rPr>
            <w:color w:val="0000FF"/>
          </w:rPr>
          <w:t>заявление</w:t>
        </w:r>
      </w:hyperlink>
      <w:r>
        <w:t xml:space="preserve"> о разрешении на участие в управлении некоммерческой организацией на имя представителя нанимателя (далее - заявление) по форме согласно приложению N 1 к настоящему Положению.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 xml:space="preserve">4. Заявление представляется до начала участия в управлении некоммерческой организацией, за исключением случаев, предусмотренных </w:t>
      </w:r>
      <w:hyperlink w:anchor="P58" w:history="1">
        <w:r>
          <w:rPr>
            <w:color w:val="0000FF"/>
          </w:rPr>
          <w:t>пунктом 5</w:t>
        </w:r>
      </w:hyperlink>
      <w:r>
        <w:t xml:space="preserve"> настоящего Положения. К заявлению прилагаются заверенные надлежащим образом копии учредительных документов соответствующей некоммерческой организации.</w:t>
      </w:r>
    </w:p>
    <w:p w:rsidR="00FF5383" w:rsidRDefault="00FF5383">
      <w:pPr>
        <w:pStyle w:val="ConsPlusNormal"/>
        <w:spacing w:before="220"/>
        <w:ind w:firstLine="540"/>
        <w:jc w:val="both"/>
      </w:pPr>
      <w:bookmarkStart w:id="2" w:name="P58"/>
      <w:bookmarkEnd w:id="2"/>
      <w:r>
        <w:t>5. Гражданские служащие, участвующие в управлении некоммерческой организацией на день вступления в силу настоящего Положения, подают заявление не позднее чем через 30 рабочих дней после дня вступления в силу настоящего Положения.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>Вновь назначенные гражданские служащие, участвующие на безвозмездной основе в управлении некоммерческой организацией на день назначения на должность государственной гражданской службы области, подают заявление в день назначения на должность государственной гражданской службы области.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>6. Заявление представляется гражданскими служащими в управление по профилактике коррупционных и иных правонарушений департамента внутренней и кадровой политики области (далее - управление).</w:t>
      </w:r>
    </w:p>
    <w:p w:rsidR="00FF5383" w:rsidRDefault="00FF5383">
      <w:pPr>
        <w:pStyle w:val="ConsPlusNormal"/>
        <w:jc w:val="both"/>
      </w:pPr>
      <w:r>
        <w:t xml:space="preserve">(п. 6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03.06.2019 N 238-пп)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 xml:space="preserve">7. Регистрация заявлений осуществляется управлением в день их поступления в </w:t>
      </w:r>
      <w:hyperlink w:anchor="P148" w:history="1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N 2 к настоящему Положению.</w:t>
      </w:r>
    </w:p>
    <w:p w:rsidR="00FF5383" w:rsidRDefault="00FF538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03.06.2019 N 238-пп)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>Регистрационный номер и дата регистрации заявления указываются также на первой странице заявления. Копия зарегистрированного заявления вручается гражданскому служащему либо направляется по почте заказным письмом с уведомлением о вручении.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 xml:space="preserve">8. Заявление рассматривается управлением, которое осуществляет подготовку </w:t>
      </w:r>
      <w:r>
        <w:lastRenderedPageBreak/>
        <w:t>мотивированного заключения о возможности дачи гражданскому служащему разрешения на участие в управлении некоммерческой организацией (далее - заключение), с учетом соблюдения гражданским служащим требований о предотвращении или об урегулировании конфликта интересов, иных ограничений и запретов, установленных действующим законодательством в области противодействия коррупции.</w:t>
      </w:r>
    </w:p>
    <w:p w:rsidR="00FF5383" w:rsidRDefault="00FF538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03.06.2019 N 238-пп)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>9. При подготовке заключения должностные лица управления имеют право проводить собеседование с гражданским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 области, органы местного самоуправления, на предприятия, в учреждения, организации и общественные объединения. Заявление, а также заключение и материалы, полученные в результате рассмотрения заявления, в течение 7 рабочих дней со дня регистрации заявления направляются представителю нанимателя. В случае направления запросов заявление гражданского служащего, заключение и материалы, полученные в результате рассмотрения заявления, направляются представителю нанимателя в течение 30 рабочих дней со дня регистрации заявления.</w:t>
      </w:r>
    </w:p>
    <w:p w:rsidR="00FF5383" w:rsidRDefault="00FF538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03.06.2019 N 238-пп)</w:t>
      </w:r>
    </w:p>
    <w:p w:rsidR="00FF5383" w:rsidRDefault="00FF5383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10. По результатам рассмотрения заявления, заключения и материалов, полученных в результате рассмотрения заявления, представителем нанимателя в течение 10 рабочих дней со дня их поступления принимается одно из следующих решений: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>а) разрешить гражданскому служащему участвовать в управлении некоммерческой организацией;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>б) запретить гражданскому служащему участвовать в управлении некоммерческой организацией.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 xml:space="preserve">11. Копия решения, указанного в </w:t>
      </w:r>
      <w:hyperlink w:anchor="P69" w:history="1">
        <w:r>
          <w:rPr>
            <w:color w:val="0000FF"/>
          </w:rPr>
          <w:t>пункте 10</w:t>
        </w:r>
      </w:hyperlink>
      <w:r>
        <w:t xml:space="preserve"> настоящего Положения, вручается гражданскому служащему в течение 5 рабочих дней со дня его принятия.</w:t>
      </w:r>
    </w:p>
    <w:p w:rsidR="00FF5383" w:rsidRDefault="00FF5383">
      <w:pPr>
        <w:pStyle w:val="ConsPlusNormal"/>
        <w:spacing w:before="220"/>
        <w:ind w:firstLine="540"/>
        <w:jc w:val="both"/>
      </w:pPr>
      <w:r>
        <w:t>12. Зарегистрированное и рассмотренное управлением заявление и решение приобщаются к личному делу гражданского служащего.</w:t>
      </w:r>
    </w:p>
    <w:p w:rsidR="00FF5383" w:rsidRDefault="00FF538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03.06.2019 N 238-пп)</w:t>
      </w: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jc w:val="right"/>
        <w:outlineLvl w:val="1"/>
      </w:pPr>
      <w:r>
        <w:t>Приложение N 1</w:t>
      </w:r>
    </w:p>
    <w:p w:rsidR="00FF5383" w:rsidRDefault="00FF5383">
      <w:pPr>
        <w:pStyle w:val="ConsPlusNormal"/>
        <w:jc w:val="right"/>
      </w:pPr>
      <w:r>
        <w:t>к Положению о порядке получения</w:t>
      </w:r>
    </w:p>
    <w:p w:rsidR="00FF5383" w:rsidRDefault="00FF5383">
      <w:pPr>
        <w:pStyle w:val="ConsPlusNormal"/>
        <w:jc w:val="right"/>
      </w:pPr>
      <w:r>
        <w:t>государственными гражданскими служащими</w:t>
      </w:r>
    </w:p>
    <w:p w:rsidR="00FF5383" w:rsidRDefault="00FF5383">
      <w:pPr>
        <w:pStyle w:val="ConsPlusNormal"/>
        <w:jc w:val="right"/>
      </w:pPr>
      <w:r>
        <w:t>органов исполнительной власти,</w:t>
      </w:r>
    </w:p>
    <w:p w:rsidR="00FF5383" w:rsidRDefault="00FF5383">
      <w:pPr>
        <w:pStyle w:val="ConsPlusNormal"/>
        <w:jc w:val="right"/>
      </w:pPr>
      <w:r>
        <w:t>государственных органов Белгородской</w:t>
      </w:r>
    </w:p>
    <w:p w:rsidR="00FF5383" w:rsidRDefault="00FF5383">
      <w:pPr>
        <w:pStyle w:val="ConsPlusNormal"/>
        <w:jc w:val="right"/>
      </w:pPr>
      <w:r>
        <w:t>области разрешения представителя</w:t>
      </w:r>
    </w:p>
    <w:p w:rsidR="00FF5383" w:rsidRDefault="00FF5383">
      <w:pPr>
        <w:pStyle w:val="ConsPlusNormal"/>
        <w:jc w:val="right"/>
      </w:pPr>
      <w:r>
        <w:t>нанимателя на участие на безвозмездной</w:t>
      </w:r>
    </w:p>
    <w:p w:rsidR="00FF5383" w:rsidRDefault="00FF5383">
      <w:pPr>
        <w:pStyle w:val="ConsPlusNormal"/>
        <w:jc w:val="right"/>
      </w:pPr>
      <w:r>
        <w:t>основе в управлении общественной организацией,</w:t>
      </w:r>
    </w:p>
    <w:p w:rsidR="00FF5383" w:rsidRDefault="00FF5383">
      <w:pPr>
        <w:pStyle w:val="ConsPlusNormal"/>
        <w:jc w:val="right"/>
      </w:pPr>
      <w:r>
        <w:t>жилищным, жилищно-строительным, гаражным</w:t>
      </w:r>
    </w:p>
    <w:p w:rsidR="00FF5383" w:rsidRDefault="00FF5383">
      <w:pPr>
        <w:pStyle w:val="ConsPlusNormal"/>
        <w:jc w:val="right"/>
      </w:pPr>
      <w:r>
        <w:t>кооперативами, товариществом собственников</w:t>
      </w:r>
    </w:p>
    <w:p w:rsidR="00FF5383" w:rsidRDefault="00FF5383">
      <w:pPr>
        <w:pStyle w:val="ConsPlusNormal"/>
        <w:jc w:val="right"/>
      </w:pPr>
      <w:r>
        <w:t>недвижимости в качестве единоличного</w:t>
      </w:r>
    </w:p>
    <w:p w:rsidR="00FF5383" w:rsidRDefault="00FF5383">
      <w:pPr>
        <w:pStyle w:val="ConsPlusNormal"/>
        <w:jc w:val="right"/>
      </w:pPr>
      <w:r>
        <w:t>исполнительного органа или вхождения в</w:t>
      </w:r>
    </w:p>
    <w:p w:rsidR="00FF5383" w:rsidRDefault="00FF5383">
      <w:pPr>
        <w:pStyle w:val="ConsPlusNormal"/>
        <w:jc w:val="right"/>
      </w:pPr>
      <w:r>
        <w:t>состав их коллегиальных органов управления</w:t>
      </w:r>
    </w:p>
    <w:p w:rsidR="00FF5383" w:rsidRDefault="00FF53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53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>от 03.06.2019 N 238-пп)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</w:tr>
    </w:tbl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5383" w:rsidRDefault="00FF538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5383" w:rsidRDefault="00FF5383">
      <w:pPr>
        <w:pStyle w:val="ConsPlusNonformat"/>
        <w:jc w:val="both"/>
      </w:pPr>
      <w:r>
        <w:t xml:space="preserve">                                        (должность, Ф.И.О. представителя</w:t>
      </w:r>
    </w:p>
    <w:p w:rsidR="00FF5383" w:rsidRDefault="00FF5383">
      <w:pPr>
        <w:pStyle w:val="ConsPlusNonformat"/>
        <w:jc w:val="both"/>
      </w:pPr>
      <w:r>
        <w:t xml:space="preserve">                                                   нанимателя)</w:t>
      </w:r>
    </w:p>
    <w:p w:rsidR="00FF5383" w:rsidRDefault="00FF5383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FF5383" w:rsidRDefault="00FF538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5383" w:rsidRDefault="00FF5383">
      <w:pPr>
        <w:pStyle w:val="ConsPlusNonformat"/>
        <w:jc w:val="both"/>
      </w:pPr>
      <w:r>
        <w:t xml:space="preserve">                                        (Ф.И.О., замещаемая должность)</w:t>
      </w:r>
    </w:p>
    <w:p w:rsidR="00FF5383" w:rsidRDefault="00FF5383">
      <w:pPr>
        <w:pStyle w:val="ConsPlusNonformat"/>
        <w:jc w:val="both"/>
      </w:pPr>
    </w:p>
    <w:p w:rsidR="00FF5383" w:rsidRDefault="00FF5383">
      <w:pPr>
        <w:pStyle w:val="ConsPlusNonformat"/>
        <w:jc w:val="both"/>
      </w:pPr>
      <w:bookmarkStart w:id="4" w:name="P105"/>
      <w:bookmarkEnd w:id="4"/>
      <w:r>
        <w:t xml:space="preserve">                                 ЗАЯВЛЕНИЕ</w:t>
      </w:r>
    </w:p>
    <w:p w:rsidR="00FF5383" w:rsidRDefault="00FF5383">
      <w:pPr>
        <w:pStyle w:val="ConsPlusNonformat"/>
        <w:jc w:val="both"/>
      </w:pPr>
      <w:r>
        <w:t xml:space="preserve">      о разрешении на участие в управлении общественной организацией,</w:t>
      </w:r>
    </w:p>
    <w:p w:rsidR="00FF5383" w:rsidRDefault="00FF5383">
      <w:pPr>
        <w:pStyle w:val="ConsPlusNonformat"/>
        <w:jc w:val="both"/>
      </w:pPr>
      <w:r>
        <w:t xml:space="preserve">  жилищным, жилищно-строительным, гаражным кооперативами, товариществом</w:t>
      </w:r>
    </w:p>
    <w:p w:rsidR="00FF5383" w:rsidRDefault="00FF5383">
      <w:pPr>
        <w:pStyle w:val="ConsPlusNonformat"/>
        <w:jc w:val="both"/>
      </w:pPr>
      <w:r>
        <w:t xml:space="preserve"> собственников недвижимости в качестве единоличного исполнительного органа</w:t>
      </w:r>
    </w:p>
    <w:p w:rsidR="00FF5383" w:rsidRDefault="00FF5383">
      <w:pPr>
        <w:pStyle w:val="ConsPlusNonformat"/>
        <w:jc w:val="both"/>
      </w:pPr>
      <w:r>
        <w:t xml:space="preserve">        или вхождения в состав их коллегиальных органов управления</w:t>
      </w:r>
    </w:p>
    <w:p w:rsidR="00FF5383" w:rsidRDefault="00FF5383">
      <w:pPr>
        <w:pStyle w:val="ConsPlusNonformat"/>
        <w:jc w:val="both"/>
      </w:pPr>
    </w:p>
    <w:p w:rsidR="00FF5383" w:rsidRDefault="00FF5383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 </w:t>
      </w:r>
      <w:hyperlink r:id="rId15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</w:t>
      </w:r>
    </w:p>
    <w:p w:rsidR="00FF5383" w:rsidRDefault="00FF5383">
      <w:pPr>
        <w:pStyle w:val="ConsPlusNonformat"/>
        <w:jc w:val="both"/>
      </w:pPr>
      <w:proofErr w:type="gramStart"/>
      <w:r>
        <w:t>июля  2004</w:t>
      </w:r>
      <w:proofErr w:type="gramEnd"/>
      <w:r>
        <w:t xml:space="preserve">  года  N  79-ФЗ "О государственной гражданской службе Российской</w:t>
      </w:r>
    </w:p>
    <w:p w:rsidR="00FF5383" w:rsidRDefault="00FF5383">
      <w:pPr>
        <w:pStyle w:val="ConsPlusNonformat"/>
        <w:jc w:val="both"/>
      </w:pPr>
      <w:r>
        <w:t>Федерации</w:t>
      </w:r>
      <w:proofErr w:type="gramStart"/>
      <w:r>
        <w:t>"  прошу</w:t>
      </w:r>
      <w:proofErr w:type="gramEnd"/>
      <w:r>
        <w:t xml:space="preserve">  разрешить  мне  участвовать  на  безвозмездной  основе в</w:t>
      </w:r>
    </w:p>
    <w:p w:rsidR="00FF5383" w:rsidRDefault="00FF5383">
      <w:pPr>
        <w:pStyle w:val="ConsPlusNonformat"/>
        <w:jc w:val="both"/>
      </w:pPr>
      <w:r>
        <w:t>управлении ________________________________________________________________</w:t>
      </w:r>
    </w:p>
    <w:p w:rsidR="00FF5383" w:rsidRDefault="00FF5383">
      <w:pPr>
        <w:pStyle w:val="ConsPlusNonformat"/>
        <w:jc w:val="both"/>
      </w:pPr>
      <w:r>
        <w:t>___________________________________________________________________________</w:t>
      </w:r>
    </w:p>
    <w:p w:rsidR="00FF5383" w:rsidRDefault="00FF5383">
      <w:pPr>
        <w:pStyle w:val="ConsPlusNonformat"/>
        <w:jc w:val="both"/>
      </w:pPr>
      <w:r>
        <w:t xml:space="preserve">         (наименование юридического лица, ИНН, юридический адрес)</w:t>
      </w:r>
    </w:p>
    <w:p w:rsidR="00FF5383" w:rsidRDefault="00FF5383">
      <w:pPr>
        <w:pStyle w:val="ConsPlusNonformat"/>
        <w:jc w:val="both"/>
      </w:pPr>
      <w:r>
        <w:t xml:space="preserve">    Участие в управлении планируется в качестве ___________________________</w:t>
      </w:r>
    </w:p>
    <w:p w:rsidR="00FF5383" w:rsidRDefault="00FF5383">
      <w:pPr>
        <w:pStyle w:val="ConsPlusNonformat"/>
        <w:jc w:val="both"/>
      </w:pPr>
      <w:r>
        <w:t>___________________________________________________________________________</w:t>
      </w:r>
    </w:p>
    <w:p w:rsidR="00FF5383" w:rsidRDefault="00FF5383">
      <w:pPr>
        <w:pStyle w:val="ConsPlusNonformat"/>
        <w:jc w:val="both"/>
      </w:pPr>
      <w:r>
        <w:t xml:space="preserve">             (наименование единоличного исполнительного органа</w:t>
      </w:r>
    </w:p>
    <w:p w:rsidR="00FF5383" w:rsidRDefault="00FF5383">
      <w:pPr>
        <w:pStyle w:val="ConsPlusNonformat"/>
        <w:jc w:val="both"/>
      </w:pPr>
      <w:r>
        <w:t xml:space="preserve">                  и/или коллегиального органа управления)</w:t>
      </w:r>
    </w:p>
    <w:p w:rsidR="00FF5383" w:rsidRDefault="00FF5383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FF5383" w:rsidRDefault="00FF5383">
      <w:pPr>
        <w:pStyle w:val="ConsPlusNonformat"/>
        <w:jc w:val="both"/>
      </w:pPr>
      <w:r>
        <w:t xml:space="preserve">                      (</w:t>
      </w:r>
      <w:proofErr w:type="gramStart"/>
      <w:r>
        <w:t>копия  устава</w:t>
      </w:r>
      <w:proofErr w:type="gramEnd"/>
      <w:r>
        <w:t xml:space="preserve">  некоммерческой  организации,</w:t>
      </w:r>
    </w:p>
    <w:p w:rsidR="00FF5383" w:rsidRDefault="00FF5383">
      <w:pPr>
        <w:pStyle w:val="ConsPlusNonformat"/>
        <w:jc w:val="both"/>
      </w:pPr>
      <w:r>
        <w:t xml:space="preserve">                            копия положения об органе управления)</w:t>
      </w:r>
    </w:p>
    <w:p w:rsidR="00FF5383" w:rsidRDefault="00FF5383">
      <w:pPr>
        <w:pStyle w:val="ConsPlusNonformat"/>
        <w:jc w:val="both"/>
      </w:pPr>
      <w:r>
        <w:t xml:space="preserve">    "__" _____________ 20__ г.     _________________/______________________</w:t>
      </w:r>
    </w:p>
    <w:p w:rsidR="00FF5383" w:rsidRDefault="00FF5383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jc w:val="right"/>
        <w:outlineLvl w:val="1"/>
      </w:pPr>
      <w:r>
        <w:t>Приложение N 2</w:t>
      </w:r>
    </w:p>
    <w:p w:rsidR="00FF5383" w:rsidRDefault="00FF5383">
      <w:pPr>
        <w:pStyle w:val="ConsPlusNormal"/>
        <w:jc w:val="right"/>
      </w:pPr>
      <w:r>
        <w:t>к Положению о порядке получения</w:t>
      </w:r>
    </w:p>
    <w:p w:rsidR="00FF5383" w:rsidRDefault="00FF5383">
      <w:pPr>
        <w:pStyle w:val="ConsPlusNormal"/>
        <w:jc w:val="right"/>
      </w:pPr>
      <w:r>
        <w:t>государственными гражданскими служащими</w:t>
      </w:r>
    </w:p>
    <w:p w:rsidR="00FF5383" w:rsidRDefault="00FF5383">
      <w:pPr>
        <w:pStyle w:val="ConsPlusNormal"/>
        <w:jc w:val="right"/>
      </w:pPr>
      <w:r>
        <w:t>органов исполнительной власти,</w:t>
      </w:r>
    </w:p>
    <w:p w:rsidR="00FF5383" w:rsidRDefault="00FF5383">
      <w:pPr>
        <w:pStyle w:val="ConsPlusNormal"/>
        <w:jc w:val="right"/>
      </w:pPr>
      <w:r>
        <w:t>государственных органов Белгородской</w:t>
      </w:r>
    </w:p>
    <w:p w:rsidR="00FF5383" w:rsidRDefault="00FF5383">
      <w:pPr>
        <w:pStyle w:val="ConsPlusNormal"/>
        <w:jc w:val="right"/>
      </w:pPr>
      <w:r>
        <w:t>области разрешения представителя</w:t>
      </w:r>
    </w:p>
    <w:p w:rsidR="00FF5383" w:rsidRDefault="00FF5383">
      <w:pPr>
        <w:pStyle w:val="ConsPlusNormal"/>
        <w:jc w:val="right"/>
      </w:pPr>
      <w:r>
        <w:t>нанимателя на участие на безвозмездной</w:t>
      </w:r>
    </w:p>
    <w:p w:rsidR="00FF5383" w:rsidRDefault="00FF5383">
      <w:pPr>
        <w:pStyle w:val="ConsPlusNormal"/>
        <w:jc w:val="right"/>
      </w:pPr>
      <w:r>
        <w:t>основе в управлении общественной организацией,</w:t>
      </w:r>
    </w:p>
    <w:p w:rsidR="00FF5383" w:rsidRDefault="00FF5383">
      <w:pPr>
        <w:pStyle w:val="ConsPlusNormal"/>
        <w:jc w:val="right"/>
      </w:pPr>
      <w:r>
        <w:t>жилищным, жилищно-строительным, гаражным</w:t>
      </w:r>
    </w:p>
    <w:p w:rsidR="00FF5383" w:rsidRDefault="00FF5383">
      <w:pPr>
        <w:pStyle w:val="ConsPlusNormal"/>
        <w:jc w:val="right"/>
      </w:pPr>
      <w:r>
        <w:t>кооперативами, товариществом собственников</w:t>
      </w:r>
    </w:p>
    <w:p w:rsidR="00FF5383" w:rsidRDefault="00FF5383">
      <w:pPr>
        <w:pStyle w:val="ConsPlusNormal"/>
        <w:jc w:val="right"/>
      </w:pPr>
      <w:r>
        <w:t>недвижимости в качестве единоличного</w:t>
      </w:r>
    </w:p>
    <w:p w:rsidR="00FF5383" w:rsidRDefault="00FF5383">
      <w:pPr>
        <w:pStyle w:val="ConsPlusNormal"/>
        <w:jc w:val="right"/>
      </w:pPr>
      <w:r>
        <w:t>исполнительного органа или вхождения в</w:t>
      </w:r>
    </w:p>
    <w:p w:rsidR="00FF5383" w:rsidRDefault="00FF5383">
      <w:pPr>
        <w:pStyle w:val="ConsPlusNormal"/>
        <w:jc w:val="right"/>
      </w:pPr>
      <w:r>
        <w:t>состав их коллегиальных органов управления</w:t>
      </w:r>
    </w:p>
    <w:p w:rsidR="00FF5383" w:rsidRDefault="00FF53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53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FF5383" w:rsidRDefault="00FF5383">
            <w:pPr>
              <w:pStyle w:val="ConsPlusNormal"/>
              <w:jc w:val="center"/>
            </w:pPr>
            <w:r>
              <w:rPr>
                <w:color w:val="392C69"/>
              </w:rPr>
              <w:t>от 03.06.2019 N 238-пп)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83" w:rsidRDefault="00FF5383">
            <w:pPr>
              <w:spacing w:after="1" w:line="0" w:lineRule="atLeast"/>
            </w:pPr>
          </w:p>
        </w:tc>
      </w:tr>
    </w:tbl>
    <w:p w:rsidR="00FF5383" w:rsidRDefault="00FF5383">
      <w:pPr>
        <w:pStyle w:val="ConsPlusNormal"/>
        <w:ind w:firstLine="540"/>
        <w:jc w:val="both"/>
      </w:pPr>
    </w:p>
    <w:p w:rsidR="00FF5383" w:rsidRDefault="00FF5383">
      <w:pPr>
        <w:pStyle w:val="ConsPlusNormal"/>
        <w:jc w:val="center"/>
      </w:pPr>
      <w:bookmarkStart w:id="5" w:name="P148"/>
      <w:bookmarkEnd w:id="5"/>
      <w:r>
        <w:t>ЖУРНАЛ РЕГИСТРАЦИИ</w:t>
      </w:r>
    </w:p>
    <w:p w:rsidR="00FF5383" w:rsidRDefault="00FF5383">
      <w:pPr>
        <w:pStyle w:val="ConsPlusNormal"/>
        <w:jc w:val="center"/>
      </w:pPr>
      <w:r>
        <w:lastRenderedPageBreak/>
        <w:t>заявлений о разрешении на участие в управлении общественной</w:t>
      </w:r>
    </w:p>
    <w:p w:rsidR="00FF5383" w:rsidRDefault="00FF5383">
      <w:pPr>
        <w:pStyle w:val="ConsPlusNormal"/>
        <w:jc w:val="center"/>
      </w:pPr>
      <w:r>
        <w:t>организацией, жилищным, жилищно-строительным, гаражным</w:t>
      </w:r>
    </w:p>
    <w:p w:rsidR="00FF5383" w:rsidRDefault="00FF5383">
      <w:pPr>
        <w:pStyle w:val="ConsPlusNormal"/>
        <w:jc w:val="center"/>
      </w:pPr>
      <w:r>
        <w:t>кооперативами, товариществом собственников</w:t>
      </w:r>
    </w:p>
    <w:p w:rsidR="00FF5383" w:rsidRDefault="00FF5383">
      <w:pPr>
        <w:pStyle w:val="ConsPlusNormal"/>
        <w:jc w:val="center"/>
      </w:pPr>
      <w:r>
        <w:t>недвижимости в качестве единоличного исполнительного органа</w:t>
      </w:r>
    </w:p>
    <w:p w:rsidR="00FF5383" w:rsidRDefault="00FF5383">
      <w:pPr>
        <w:pStyle w:val="ConsPlusNormal"/>
        <w:jc w:val="center"/>
      </w:pPr>
      <w:r>
        <w:t>или вхождения в состав их коллегиальных органов управления</w:t>
      </w:r>
    </w:p>
    <w:p w:rsidR="00FF5383" w:rsidRDefault="00FF538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2"/>
        <w:gridCol w:w="1256"/>
        <w:gridCol w:w="1531"/>
        <w:gridCol w:w="2891"/>
        <w:gridCol w:w="1701"/>
      </w:tblGrid>
      <w:tr w:rsidR="00FF5383">
        <w:tc>
          <w:tcPr>
            <w:tcW w:w="4429" w:type="dxa"/>
            <w:gridSpan w:val="3"/>
          </w:tcPr>
          <w:p w:rsidR="00FF5383" w:rsidRDefault="00FF5383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2891" w:type="dxa"/>
          </w:tcPr>
          <w:p w:rsidR="00FF5383" w:rsidRDefault="00FF5383">
            <w:pPr>
              <w:pStyle w:val="ConsPlusNormal"/>
              <w:jc w:val="center"/>
            </w:pPr>
            <w:r>
              <w:t>Ф.И.О., должность гражданского служащего, подавшего заявление</w:t>
            </w:r>
          </w:p>
        </w:tc>
        <w:tc>
          <w:tcPr>
            <w:tcW w:w="1701" w:type="dxa"/>
          </w:tcPr>
          <w:p w:rsidR="00FF5383" w:rsidRDefault="00FF5383">
            <w:pPr>
              <w:pStyle w:val="ConsPlusNormal"/>
              <w:jc w:val="center"/>
            </w:pPr>
            <w:r>
              <w:t>Результаты рассмотрения</w:t>
            </w:r>
          </w:p>
        </w:tc>
      </w:tr>
      <w:tr w:rsidR="00FF5383">
        <w:tc>
          <w:tcPr>
            <w:tcW w:w="1642" w:type="dxa"/>
          </w:tcPr>
          <w:p w:rsidR="00FF5383" w:rsidRDefault="00FF5383">
            <w:pPr>
              <w:pStyle w:val="ConsPlusNormal"/>
              <w:jc w:val="center"/>
            </w:pPr>
            <w:r>
              <w:t>дата</w:t>
            </w:r>
          </w:p>
          <w:p w:rsidR="00FF5383" w:rsidRDefault="00FF5383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256" w:type="dxa"/>
          </w:tcPr>
          <w:p w:rsidR="00FF5383" w:rsidRDefault="00FF5383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31" w:type="dxa"/>
          </w:tcPr>
          <w:p w:rsidR="00FF5383" w:rsidRDefault="00FF5383">
            <w:pPr>
              <w:pStyle w:val="ConsPlusNormal"/>
              <w:jc w:val="center"/>
            </w:pPr>
            <w:r>
              <w:t>краткое</w:t>
            </w:r>
          </w:p>
          <w:p w:rsidR="00FF5383" w:rsidRDefault="00FF5383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891" w:type="dxa"/>
          </w:tcPr>
          <w:p w:rsidR="00FF5383" w:rsidRDefault="00FF5383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F5383" w:rsidRDefault="00FF5383">
            <w:pPr>
              <w:pStyle w:val="ConsPlusNormal"/>
              <w:jc w:val="center"/>
            </w:pPr>
          </w:p>
        </w:tc>
      </w:tr>
      <w:tr w:rsidR="00FF5383">
        <w:tc>
          <w:tcPr>
            <w:tcW w:w="1642" w:type="dxa"/>
          </w:tcPr>
          <w:p w:rsidR="00FF5383" w:rsidRDefault="00FF5383">
            <w:pPr>
              <w:pStyle w:val="ConsPlusNormal"/>
            </w:pPr>
          </w:p>
        </w:tc>
        <w:tc>
          <w:tcPr>
            <w:tcW w:w="1256" w:type="dxa"/>
          </w:tcPr>
          <w:p w:rsidR="00FF5383" w:rsidRDefault="00FF5383">
            <w:pPr>
              <w:pStyle w:val="ConsPlusNormal"/>
            </w:pPr>
          </w:p>
        </w:tc>
        <w:tc>
          <w:tcPr>
            <w:tcW w:w="1531" w:type="dxa"/>
          </w:tcPr>
          <w:p w:rsidR="00FF5383" w:rsidRDefault="00FF5383">
            <w:pPr>
              <w:pStyle w:val="ConsPlusNormal"/>
            </w:pPr>
          </w:p>
        </w:tc>
        <w:tc>
          <w:tcPr>
            <w:tcW w:w="2891" w:type="dxa"/>
          </w:tcPr>
          <w:p w:rsidR="00FF5383" w:rsidRDefault="00FF5383">
            <w:pPr>
              <w:pStyle w:val="ConsPlusNormal"/>
            </w:pPr>
          </w:p>
        </w:tc>
        <w:tc>
          <w:tcPr>
            <w:tcW w:w="1701" w:type="dxa"/>
          </w:tcPr>
          <w:p w:rsidR="00FF5383" w:rsidRDefault="00FF5383">
            <w:pPr>
              <w:pStyle w:val="ConsPlusNormal"/>
            </w:pPr>
          </w:p>
        </w:tc>
      </w:tr>
      <w:tr w:rsidR="00FF5383">
        <w:tc>
          <w:tcPr>
            <w:tcW w:w="1642" w:type="dxa"/>
          </w:tcPr>
          <w:p w:rsidR="00FF5383" w:rsidRDefault="00FF5383">
            <w:pPr>
              <w:pStyle w:val="ConsPlusNormal"/>
            </w:pPr>
          </w:p>
        </w:tc>
        <w:tc>
          <w:tcPr>
            <w:tcW w:w="1256" w:type="dxa"/>
          </w:tcPr>
          <w:p w:rsidR="00FF5383" w:rsidRDefault="00FF5383">
            <w:pPr>
              <w:pStyle w:val="ConsPlusNormal"/>
            </w:pPr>
          </w:p>
        </w:tc>
        <w:tc>
          <w:tcPr>
            <w:tcW w:w="1531" w:type="dxa"/>
          </w:tcPr>
          <w:p w:rsidR="00FF5383" w:rsidRDefault="00FF5383">
            <w:pPr>
              <w:pStyle w:val="ConsPlusNormal"/>
            </w:pPr>
          </w:p>
        </w:tc>
        <w:tc>
          <w:tcPr>
            <w:tcW w:w="2891" w:type="dxa"/>
          </w:tcPr>
          <w:p w:rsidR="00FF5383" w:rsidRDefault="00FF5383">
            <w:pPr>
              <w:pStyle w:val="ConsPlusNormal"/>
            </w:pPr>
          </w:p>
        </w:tc>
        <w:tc>
          <w:tcPr>
            <w:tcW w:w="1701" w:type="dxa"/>
          </w:tcPr>
          <w:p w:rsidR="00FF5383" w:rsidRDefault="00FF5383">
            <w:pPr>
              <w:pStyle w:val="ConsPlusNormal"/>
            </w:pPr>
          </w:p>
        </w:tc>
      </w:tr>
    </w:tbl>
    <w:p w:rsidR="00FF5383" w:rsidRDefault="00FF5383">
      <w:pPr>
        <w:pStyle w:val="ConsPlusNormal"/>
        <w:jc w:val="both"/>
      </w:pPr>
    </w:p>
    <w:p w:rsidR="00FF5383" w:rsidRDefault="00FF5383">
      <w:pPr>
        <w:pStyle w:val="ConsPlusNormal"/>
        <w:jc w:val="both"/>
      </w:pPr>
    </w:p>
    <w:p w:rsidR="00FF5383" w:rsidRDefault="00FF53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CCE" w:rsidRDefault="00F86CCE"/>
    <w:sectPr w:rsidR="00F86CCE" w:rsidSect="0083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83"/>
    <w:rsid w:val="00F86CC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46540-FAAC-49B5-B4A9-ABA123E5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3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22E32994F7D51197F9E59490F52EE396B3782B348F29A2AE2D8DC25A532BFC86A9FDE7AB5CB1B38120089F18731FF73EEDDBA338CBE4BD32DA0tDA4L" TargetMode="External"/><Relationship Id="rId13" Type="http://schemas.openxmlformats.org/officeDocument/2006/relationships/hyperlink" Target="consultantplus://offline/ref=AB922E32994F7D51197F9E59490F52EE396B3782B348F29A2AE2D8DC25A532BFC86A9FDE7AB5CB1B38120086F18731FF73EEDDBA338CBE4BD32DA0tDA4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922E32994F7D51197F9E59490F52EE396B3782B348F29A2AE2D8DC25A532BFC86A9FDE7AB5CB1B38120089F18731FF73EEDDBA338CBE4BD32DA0tDA4L" TargetMode="External"/><Relationship Id="rId12" Type="http://schemas.openxmlformats.org/officeDocument/2006/relationships/hyperlink" Target="consultantplus://offline/ref=AB922E32994F7D51197F9E59490F52EE396B3782B348F29A2AE2D8DC25A532BFC86A9FDE7AB5CB1B38120086F18731FF73EEDDBA338CBE4BD32DA0tDA4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922E32994F7D51197F9E59490F52EE396B3782B348F29A2AE2D8DC25A532BFC86A9FDE7AB5CB1B38120089F18731FF73EEDDBA338CBE4BD32DA0tDA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22E32994F7D51197F9E59490F52EE396B3782B348F29A2AE2D8DC25A532BFC86A9FDE7AB5CB1B38120089F18731FF73EEDDBA338CBE4BD32DA0tDA4L" TargetMode="External"/><Relationship Id="rId11" Type="http://schemas.openxmlformats.org/officeDocument/2006/relationships/hyperlink" Target="consultantplus://offline/ref=AB922E32994F7D51197F9E59490F52EE396B3782B348F29A2AE2D8DC25A532BFC86A9FDE7AB5CB1B38120086F18731FF73EEDDBA338CBE4BD32DA0tDA4L" TargetMode="External"/><Relationship Id="rId5" Type="http://schemas.openxmlformats.org/officeDocument/2006/relationships/hyperlink" Target="consultantplus://offline/ref=AB922E32994F7D51197F80545F6308E339606C8ABC45F9C973BD838172AC38E89D259E903FBED41B3E0C028FF8tDA1L" TargetMode="External"/><Relationship Id="rId15" Type="http://schemas.openxmlformats.org/officeDocument/2006/relationships/hyperlink" Target="consultantplus://offline/ref=AB922E32994F7D51197F80545F6308E339606C8ABC45F9C973BD838172AC38E88F25C69F38B8C14F69565582FBD57EBB20FDDEBC2Ft8AEL" TargetMode="External"/><Relationship Id="rId10" Type="http://schemas.openxmlformats.org/officeDocument/2006/relationships/hyperlink" Target="consultantplus://offline/ref=AB922E32994F7D51197F9E59490F52EE396B3782B348F29A2AE2D8DC25A532BFC86A9FDE7AB5CB1B38120086F18731FF73EEDDBA338CBE4BD32DA0tDA4L" TargetMode="External"/><Relationship Id="rId4" Type="http://schemas.openxmlformats.org/officeDocument/2006/relationships/hyperlink" Target="consultantplus://offline/ref=AB922E32994F7D51197F9E59490F52EE396B3782B348F29A2AE2D8DC25A532BFC86A9FDE7AB5CB1B3812008AF18731FF73EEDDBA338CBE4BD32DA0tDA4L" TargetMode="External"/><Relationship Id="rId9" Type="http://schemas.openxmlformats.org/officeDocument/2006/relationships/hyperlink" Target="consultantplus://offline/ref=AB922E32994F7D51197F9E59490F52EE396B3782B348F29A2AE2D8DC25A532BFC86A9FDE7AB5CB1B38120088F18731FF73EEDDBA338CBE4BD32DA0tDA4L" TargetMode="External"/><Relationship Id="rId14" Type="http://schemas.openxmlformats.org/officeDocument/2006/relationships/hyperlink" Target="consultantplus://offline/ref=AB922E32994F7D51197F9E59490F52EE396B3782B348F29A2AE2D8DC25A532BFC86A9FDE7AB5CB1B38120089F18731FF73EEDDBA338CBE4BD32DA0tDA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2022-06-16T11:00:00Z</dcterms:created>
  <dcterms:modified xsi:type="dcterms:W3CDTF">2022-06-16T11:01:00Z</dcterms:modified>
</cp:coreProperties>
</file>